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1B4" w:rsidRDefault="001461B4">
      <w:pPr>
        <w:ind w:left="0" w:right="-801" w:hanging="2"/>
        <w:jc w:val="both"/>
        <w:rPr>
          <w:rFonts w:ascii="Calibri" w:eastAsia="Calibri" w:hAnsi="Calibri" w:cs="Calibri"/>
          <w:sz w:val="20"/>
          <w:szCs w:val="20"/>
          <w:highlight w:val="yellow"/>
        </w:rPr>
      </w:pPr>
    </w:p>
    <w:p w:rsidR="001461B4" w:rsidRDefault="001461B4" w:rsidP="006A01CC">
      <w:pPr>
        <w:ind w:left="0" w:right="-376" w:hanging="2"/>
        <w:jc w:val="center"/>
        <w:rPr>
          <w:rFonts w:ascii="Calibri" w:eastAsia="Calibri" w:hAnsi="Calibri" w:cs="Calibri"/>
          <w:sz w:val="20"/>
          <w:szCs w:val="20"/>
        </w:rPr>
      </w:pPr>
    </w:p>
    <w:p w:rsidR="001461B4" w:rsidRDefault="00D0214B" w:rsidP="006A01CC">
      <w:pPr>
        <w:ind w:left="0" w:hanging="2"/>
        <w:jc w:val="center"/>
        <w:rPr>
          <w:rFonts w:ascii="Calibri" w:eastAsia="Calibri" w:hAnsi="Calibri" w:cs="Calibri"/>
        </w:rPr>
      </w:pPr>
      <w:r>
        <w:rPr>
          <w:rFonts w:ascii="Calibri" w:eastAsia="Calibri" w:hAnsi="Calibri" w:cs="Calibri"/>
          <w:b/>
        </w:rPr>
        <w:t xml:space="preserve">BASES </w:t>
      </w:r>
      <w:r w:rsidR="006A01CC">
        <w:rPr>
          <w:rFonts w:ascii="Calibri" w:eastAsia="Calibri" w:hAnsi="Calibri" w:cs="Calibri"/>
          <w:b/>
        </w:rPr>
        <w:t>DE</w:t>
      </w:r>
      <w:r>
        <w:rPr>
          <w:rFonts w:ascii="Calibri" w:eastAsia="Calibri" w:hAnsi="Calibri" w:cs="Calibri"/>
          <w:b/>
        </w:rPr>
        <w:t xml:space="preserve"> LA INVITACIÓN DE ADJUDICACIÓN </w:t>
      </w:r>
      <w:r w:rsidRPr="004C0316">
        <w:rPr>
          <w:rFonts w:ascii="Calibri" w:eastAsia="Calibri" w:hAnsi="Calibri" w:cs="Calibri"/>
          <w:b/>
        </w:rPr>
        <w:t>DIRECTA</w:t>
      </w:r>
      <w:r w:rsidR="004C0316" w:rsidRPr="004C0316">
        <w:rPr>
          <w:rFonts w:ascii="Calibri" w:eastAsia="Calibri" w:hAnsi="Calibri" w:cs="Calibri"/>
          <w:b/>
        </w:rPr>
        <w:t xml:space="preserve"> No. </w:t>
      </w:r>
      <w:r w:rsidR="00251B8D">
        <w:rPr>
          <w:rFonts w:ascii="Calibri" w:eastAsia="Calibri" w:hAnsi="Calibri" w:cs="Calibri"/>
          <w:b/>
        </w:rPr>
        <w:t>DSG-</w:t>
      </w:r>
      <w:r w:rsidR="004C0316" w:rsidRPr="004C0316">
        <w:rPr>
          <w:rFonts w:ascii="Calibri" w:eastAsia="Calibri" w:hAnsi="Calibri" w:cs="Calibri"/>
          <w:b/>
        </w:rPr>
        <w:t>C</w:t>
      </w:r>
      <w:r w:rsidR="00251B8D">
        <w:rPr>
          <w:rFonts w:ascii="Calibri" w:eastAsia="Calibri" w:hAnsi="Calibri" w:cs="Calibri"/>
          <w:b/>
        </w:rPr>
        <w:t>3</w:t>
      </w:r>
      <w:r w:rsidRPr="004C0316">
        <w:rPr>
          <w:rFonts w:ascii="Calibri" w:eastAsia="Calibri" w:hAnsi="Calibri" w:cs="Calibri"/>
          <w:b/>
        </w:rPr>
        <w:t>-</w:t>
      </w:r>
      <w:r w:rsidR="00251B8D">
        <w:rPr>
          <w:rFonts w:ascii="Calibri" w:eastAsia="Calibri" w:hAnsi="Calibri" w:cs="Calibri"/>
          <w:b/>
        </w:rPr>
        <w:t>BM-00</w:t>
      </w:r>
      <w:r w:rsidR="006A01CC">
        <w:rPr>
          <w:rFonts w:ascii="Calibri" w:eastAsia="Calibri" w:hAnsi="Calibri" w:cs="Calibri"/>
          <w:b/>
        </w:rPr>
        <w:t>2-2024-</w:t>
      </w:r>
      <w:r w:rsidR="00581746">
        <w:rPr>
          <w:rFonts w:ascii="Calibri" w:eastAsia="Calibri" w:hAnsi="Calibri" w:cs="Calibri"/>
          <w:b/>
        </w:rPr>
        <w:t>2</w:t>
      </w:r>
    </w:p>
    <w:p w:rsidR="001461B4" w:rsidRDefault="00D0214B" w:rsidP="006A01CC">
      <w:pPr>
        <w:ind w:left="0" w:hanging="2"/>
        <w:jc w:val="center"/>
        <w:rPr>
          <w:rFonts w:ascii="Calibri" w:eastAsia="Calibri" w:hAnsi="Calibri" w:cs="Calibri"/>
        </w:rPr>
      </w:pPr>
      <w:r>
        <w:rPr>
          <w:rFonts w:ascii="Calibri" w:eastAsia="Calibri" w:hAnsi="Calibri" w:cs="Calibri"/>
          <w:b/>
        </w:rPr>
        <w:t xml:space="preserve">PARA LA </w:t>
      </w:r>
      <w:r w:rsidR="00251B8D">
        <w:rPr>
          <w:rFonts w:ascii="Calibri" w:eastAsia="Calibri" w:hAnsi="Calibri" w:cs="Calibri"/>
          <w:b/>
        </w:rPr>
        <w:t xml:space="preserve">CONTRATACIÓN DEL SERVICIO DE </w:t>
      </w:r>
      <w:r w:rsidR="006A01CC">
        <w:rPr>
          <w:rFonts w:ascii="Calibri" w:eastAsia="Calibri" w:hAnsi="Calibri" w:cs="Calibri"/>
          <w:b/>
        </w:rPr>
        <w:t xml:space="preserve">JARDINERÍA PARA LA UNIVERSIDAD TECNOLOGICA DEL NORTE DE GUANAJUATO </w:t>
      </w:r>
      <w:r w:rsidR="006A01CC" w:rsidRPr="006A01CC">
        <w:rPr>
          <w:rFonts w:ascii="Calibri" w:eastAsia="Calibri" w:hAnsi="Calibri" w:cs="Calibri"/>
          <w:b/>
        </w:rPr>
        <w:t xml:space="preserve">DEL </w:t>
      </w:r>
      <w:r w:rsidR="006A01CC">
        <w:rPr>
          <w:rFonts w:ascii="Calibri" w:eastAsia="Calibri" w:hAnsi="Calibri" w:cs="Calibri"/>
          <w:b/>
        </w:rPr>
        <w:t xml:space="preserve">CAMPUS CENTRAL DOLORES HIDALGO </w:t>
      </w:r>
      <w:r w:rsidR="006A01CC" w:rsidRPr="006A01CC">
        <w:rPr>
          <w:rFonts w:ascii="Calibri" w:eastAsia="Calibri" w:hAnsi="Calibri" w:cs="Calibri"/>
          <w:b/>
        </w:rPr>
        <w:t>Y SU CAMPUS VICTORIA</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u w:val="single"/>
        </w:rPr>
      </w:pPr>
      <w:r w:rsidRPr="004C0316">
        <w:rPr>
          <w:rFonts w:ascii="Calibri" w:eastAsia="Calibri" w:hAnsi="Calibri" w:cs="Calibri"/>
          <w:b/>
        </w:rPr>
        <w:t xml:space="preserve">FECHA: </w:t>
      </w:r>
      <w:r w:rsidR="00581746">
        <w:rPr>
          <w:rFonts w:ascii="Calibri" w:eastAsia="Calibri" w:hAnsi="Calibri" w:cs="Calibri"/>
          <w:b/>
        </w:rPr>
        <w:t>2</w:t>
      </w:r>
      <w:r w:rsidR="006A01CC">
        <w:rPr>
          <w:rFonts w:ascii="Calibri" w:eastAsia="Calibri" w:hAnsi="Calibri" w:cs="Calibri"/>
          <w:b/>
        </w:rPr>
        <w:t>1</w:t>
      </w:r>
      <w:r w:rsidRPr="004C0316">
        <w:rPr>
          <w:rFonts w:ascii="Calibri" w:eastAsia="Calibri" w:hAnsi="Calibri" w:cs="Calibri"/>
          <w:b/>
        </w:rPr>
        <w:t xml:space="preserve"> de </w:t>
      </w:r>
      <w:r w:rsidR="00C719CE">
        <w:rPr>
          <w:rFonts w:ascii="Calibri" w:eastAsia="Calibri" w:hAnsi="Calibri" w:cs="Calibri"/>
          <w:b/>
        </w:rPr>
        <w:t>marzo</w:t>
      </w:r>
      <w:r w:rsidRPr="004C0316">
        <w:rPr>
          <w:rFonts w:ascii="Calibri" w:eastAsia="Calibri" w:hAnsi="Calibri" w:cs="Calibri"/>
          <w:b/>
        </w:rPr>
        <w:t xml:space="preserve"> de 202</w:t>
      </w:r>
      <w:r w:rsidR="006A01CC">
        <w:rPr>
          <w:rFonts w:ascii="Calibri" w:eastAsia="Calibri" w:hAnsi="Calibri" w:cs="Calibri"/>
          <w:b/>
        </w:rPr>
        <w:t>4</w:t>
      </w:r>
      <w:r w:rsidR="00FD3DF6">
        <w:rPr>
          <w:rFonts w:ascii="Calibri" w:eastAsia="Calibri" w:hAnsi="Calibri" w:cs="Calibri"/>
          <w:b/>
        </w:rPr>
        <w:t>.</w:t>
      </w:r>
      <w:r>
        <w:rPr>
          <w:rFonts w:ascii="Calibri" w:eastAsia="Calibri" w:hAnsi="Calibri" w:cs="Calibri"/>
          <w:b/>
        </w:rPr>
        <w:t xml:space="preserve"> </w:t>
      </w:r>
    </w:p>
    <w:p w:rsidR="001461B4" w:rsidRDefault="001461B4">
      <w:pPr>
        <w:ind w:left="0" w:right="-376" w:hanging="2"/>
        <w:jc w:val="both"/>
        <w:rPr>
          <w:rFonts w:ascii="Calibri" w:eastAsia="Calibri" w:hAnsi="Calibri" w:cs="Calibri"/>
          <w:color w:val="FF0000"/>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1461B4" w:rsidRDefault="001461B4">
      <w:pPr>
        <w:ind w:left="0" w:right="-376" w:hanging="2"/>
        <w:jc w:val="both"/>
        <w:rPr>
          <w:rFonts w:ascii="Calibri" w:eastAsia="Calibri" w:hAnsi="Calibri" w:cs="Calibri"/>
          <w:sz w:val="20"/>
          <w:szCs w:val="20"/>
          <w:highlight w:val="white"/>
        </w:rPr>
      </w:pPr>
    </w:p>
    <w:p w:rsidR="001461B4" w:rsidRDefault="00D0214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w:t>
      </w:r>
      <w:r w:rsidR="00C719CE">
        <w:rPr>
          <w:rFonts w:ascii="Calibri" w:eastAsia="Calibri" w:hAnsi="Calibri" w:cs="Calibri"/>
          <w:sz w:val="20"/>
          <w:szCs w:val="20"/>
        </w:rPr>
        <w:t>Servicios Generales</w:t>
      </w:r>
      <w:r>
        <w:rPr>
          <w:rFonts w:ascii="Calibri" w:eastAsia="Calibri" w:hAnsi="Calibri" w:cs="Calibri"/>
          <w:sz w:val="20"/>
          <w:szCs w:val="20"/>
        </w:rPr>
        <w:t xml:space="preserve">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1461B4" w:rsidRDefault="00D0214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461B4" w:rsidRDefault="00D0214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719CE" w:rsidRDefault="00D0214B" w:rsidP="00C719CE">
      <w:pPr>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719CE" w:rsidRDefault="00C719CE" w:rsidP="00C719CE">
      <w:pPr>
        <w:ind w:left="0" w:right="-380" w:hanging="2"/>
        <w:jc w:val="both"/>
        <w:rPr>
          <w:rFonts w:ascii="Calibri" w:eastAsia="Calibri" w:hAnsi="Calibri" w:cs="Calibri"/>
          <w:sz w:val="20"/>
          <w:szCs w:val="20"/>
          <w:highlight w:val="white"/>
        </w:rPr>
      </w:pPr>
    </w:p>
    <w:p w:rsidR="001461B4" w:rsidRDefault="00D0214B" w:rsidP="00C719CE">
      <w:pPr>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719CE" w:rsidRDefault="00C719CE" w:rsidP="00C719CE">
      <w:pPr>
        <w:ind w:left="0" w:right="-374" w:hanging="2"/>
        <w:jc w:val="both"/>
        <w:rPr>
          <w:rFonts w:ascii="Calibri" w:eastAsia="Calibri" w:hAnsi="Calibri" w:cs="Calibri"/>
          <w:b/>
          <w:sz w:val="20"/>
          <w:szCs w:val="20"/>
        </w:rPr>
      </w:pPr>
    </w:p>
    <w:p w:rsidR="001461B4" w:rsidRDefault="00D0214B" w:rsidP="00C719CE">
      <w:pPr>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719CE" w:rsidRDefault="00C719CE" w:rsidP="00C719CE">
      <w:pPr>
        <w:ind w:left="0" w:right="-374" w:hanging="2"/>
        <w:jc w:val="both"/>
        <w:rPr>
          <w:rFonts w:ascii="Calibri" w:eastAsia="Calibri" w:hAnsi="Calibri" w:cs="Calibri"/>
          <w:sz w:val="20"/>
          <w:szCs w:val="20"/>
        </w:rPr>
      </w:pPr>
    </w:p>
    <w:p w:rsidR="00C719CE" w:rsidRDefault="00C719CE" w:rsidP="00C719CE">
      <w:pPr>
        <w:ind w:left="0" w:right="-374"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w:t>
      </w:r>
      <w:r w:rsidRPr="004C0316">
        <w:rPr>
          <w:rFonts w:ascii="Calibri" w:eastAsia="Calibri" w:hAnsi="Calibri" w:cs="Calibri"/>
          <w:b/>
          <w:sz w:val="20"/>
          <w:szCs w:val="20"/>
          <w:u w:val="single"/>
        </w:rPr>
        <w:t>proveedores que cuenten con su registro en el Padrón Estatal de Proveedores actualizado al 202</w:t>
      </w:r>
      <w:r w:rsidR="006A01CC">
        <w:rPr>
          <w:rFonts w:ascii="Calibri" w:eastAsia="Calibri" w:hAnsi="Calibri" w:cs="Calibri"/>
          <w:b/>
          <w:sz w:val="20"/>
          <w:szCs w:val="20"/>
          <w:u w:val="single"/>
        </w:rPr>
        <w:t>3</w:t>
      </w:r>
      <w:r w:rsidRPr="004C0316">
        <w:rPr>
          <w:rFonts w:ascii="Calibri" w:eastAsia="Calibri" w:hAnsi="Calibri" w:cs="Calibri"/>
          <w:sz w:val="20"/>
          <w:szCs w:val="20"/>
        </w:rPr>
        <w:t xml:space="preserve">, los </w:t>
      </w:r>
      <w:r w:rsidR="00C719CE">
        <w:rPr>
          <w:rFonts w:ascii="Calibri" w:eastAsia="Calibri" w:hAnsi="Calibri" w:cs="Calibri"/>
          <w:sz w:val="20"/>
          <w:szCs w:val="20"/>
        </w:rPr>
        <w:t>servicios</w:t>
      </w:r>
      <w:r w:rsidRPr="004C0316">
        <w:rPr>
          <w:rFonts w:ascii="Calibri" w:eastAsia="Calibri" w:hAnsi="Calibri" w:cs="Calibri"/>
          <w:sz w:val="20"/>
          <w:szCs w:val="20"/>
        </w:rPr>
        <w:t xml:space="preserve"> comprendidos en el </w:t>
      </w:r>
      <w:r w:rsidRPr="004C0316">
        <w:rPr>
          <w:rFonts w:ascii="Calibri" w:eastAsia="Calibri" w:hAnsi="Calibri" w:cs="Calibri"/>
          <w:b/>
          <w:sz w:val="20"/>
          <w:szCs w:val="20"/>
        </w:rPr>
        <w:t xml:space="preserve">Anexo I </w:t>
      </w:r>
      <w:r w:rsidR="00890A45">
        <w:rPr>
          <w:rFonts w:ascii="Calibri" w:eastAsia="Calibri" w:hAnsi="Calibri" w:cs="Calibri"/>
          <w:b/>
          <w:sz w:val="20"/>
          <w:szCs w:val="20"/>
        </w:rPr>
        <w:t xml:space="preserve">Descripción del Servicio </w:t>
      </w:r>
      <w:r w:rsidR="00007081">
        <w:rPr>
          <w:rFonts w:ascii="Calibri" w:eastAsia="Calibri" w:hAnsi="Calibri" w:cs="Calibri"/>
          <w:b/>
          <w:sz w:val="20"/>
          <w:szCs w:val="20"/>
        </w:rPr>
        <w:t>de Jardinería</w:t>
      </w:r>
      <w:r w:rsidRPr="004C0316">
        <w:rPr>
          <w:rFonts w:ascii="Calibri" w:eastAsia="Calibri" w:hAnsi="Calibri" w:cs="Calibri"/>
          <w:sz w:val="20"/>
          <w:szCs w:val="20"/>
        </w:rPr>
        <w:t>, de</w:t>
      </w:r>
      <w:r w:rsidRPr="004C0316">
        <w:rPr>
          <w:rFonts w:ascii="Calibri" w:eastAsia="Calibri" w:hAnsi="Calibri" w:cs="Calibri"/>
          <w:b/>
          <w:sz w:val="20"/>
          <w:szCs w:val="20"/>
        </w:rPr>
        <w:t xml:space="preserve"> manera presencial</w:t>
      </w:r>
      <w:r w:rsidRPr="004C0316">
        <w:rPr>
          <w:rFonts w:ascii="Calibri" w:eastAsia="Calibri" w:hAnsi="Calibri" w:cs="Calibri"/>
          <w:sz w:val="20"/>
          <w:szCs w:val="20"/>
        </w:rPr>
        <w:t>, guardando las mejores</w:t>
      </w:r>
      <w:r>
        <w:rPr>
          <w:rFonts w:ascii="Calibri" w:eastAsia="Calibri" w:hAnsi="Calibri" w:cs="Calibri"/>
          <w:sz w:val="20"/>
          <w:szCs w:val="20"/>
        </w:rPr>
        <w:t xml:space="preserve"> condiciones de mercado para el Gobierno del Estado.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w:t>
      </w:r>
      <w:r w:rsidR="00C719CE">
        <w:rPr>
          <w:rFonts w:ascii="Calibri" w:eastAsia="Calibri" w:hAnsi="Calibri" w:cs="Calibri"/>
          <w:color w:val="000000"/>
          <w:sz w:val="20"/>
          <w:szCs w:val="20"/>
        </w:rPr>
        <w:t>se integran en la presente invitación</w:t>
      </w:r>
    </w:p>
    <w:p w:rsidR="001461B4" w:rsidRDefault="001461B4">
      <w:pPr>
        <w:ind w:left="0" w:right="-376" w:hanging="2"/>
        <w:jc w:val="both"/>
        <w:rPr>
          <w:rFonts w:ascii="Calibri" w:eastAsia="Calibri" w:hAnsi="Calibri" w:cs="Calibri"/>
          <w:sz w:val="20"/>
          <w:szCs w:val="20"/>
        </w:rPr>
      </w:pPr>
    </w:p>
    <w:p w:rsidR="00890A45" w:rsidRDefault="00890A45">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3"/>
        </w:numPr>
        <w:ind w:left="0" w:right="-376" w:hanging="2"/>
        <w:jc w:val="both"/>
        <w:rPr>
          <w:rFonts w:ascii="Calibri" w:eastAsia="Calibri" w:hAnsi="Calibri" w:cs="Calibri"/>
        </w:rPr>
      </w:pPr>
      <w:r>
        <w:rPr>
          <w:rFonts w:ascii="Calibri" w:eastAsia="Calibri" w:hAnsi="Calibri" w:cs="Calibri"/>
          <w:b/>
        </w:rPr>
        <w:t xml:space="preserve">DESCRIPCIÓN COMPLETA DE LOS </w:t>
      </w:r>
      <w:r w:rsidR="00C719CE">
        <w:rPr>
          <w:rFonts w:ascii="Calibri" w:eastAsia="Calibri" w:hAnsi="Calibri" w:cs="Calibri"/>
          <w:b/>
        </w:rPr>
        <w:t>SERVICIOS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sidRPr="004C0316">
        <w:rPr>
          <w:rFonts w:ascii="Calibri" w:eastAsia="Calibri" w:hAnsi="Calibri" w:cs="Calibri"/>
          <w:sz w:val="20"/>
          <w:szCs w:val="20"/>
        </w:rPr>
        <w:t>Para efectos de la presente invitación, podrá bajo su responsabilidad solicitar los Anexos I,</w:t>
      </w:r>
      <w:r w:rsidR="00FD3DF6">
        <w:rPr>
          <w:rFonts w:ascii="Calibri" w:eastAsia="Calibri" w:hAnsi="Calibri" w:cs="Calibri"/>
          <w:sz w:val="20"/>
          <w:szCs w:val="20"/>
        </w:rPr>
        <w:t xml:space="preserve"> I-A, I-B,</w:t>
      </w:r>
      <w:r w:rsidR="00271304">
        <w:rPr>
          <w:rFonts w:ascii="Calibri" w:eastAsia="Calibri" w:hAnsi="Calibri" w:cs="Calibri"/>
          <w:sz w:val="20"/>
          <w:szCs w:val="20"/>
        </w:rPr>
        <w:t xml:space="preserve"> </w:t>
      </w:r>
      <w:r w:rsidRPr="004C0316">
        <w:rPr>
          <w:rFonts w:ascii="Calibri" w:eastAsia="Calibri" w:hAnsi="Calibri" w:cs="Calibri"/>
          <w:sz w:val="20"/>
          <w:szCs w:val="20"/>
        </w:rPr>
        <w:t xml:space="preserve">A, </w:t>
      </w:r>
      <w:r w:rsidR="00FD3DF6">
        <w:rPr>
          <w:rFonts w:ascii="Calibri" w:eastAsia="Calibri" w:hAnsi="Calibri" w:cs="Calibri"/>
          <w:sz w:val="20"/>
          <w:szCs w:val="20"/>
        </w:rPr>
        <w:t xml:space="preserve">AB, </w:t>
      </w:r>
      <w:r w:rsidRPr="004C0316">
        <w:rPr>
          <w:rFonts w:ascii="Calibri" w:eastAsia="Calibri" w:hAnsi="Calibri" w:cs="Calibri"/>
          <w:sz w:val="20"/>
          <w:szCs w:val="20"/>
        </w:rPr>
        <w:t>B, C, D, E, F</w:t>
      </w:r>
      <w:r w:rsidR="00FD3DF6">
        <w:rPr>
          <w:rFonts w:ascii="Calibri" w:eastAsia="Calibri" w:hAnsi="Calibri" w:cs="Calibri"/>
          <w:sz w:val="20"/>
          <w:szCs w:val="20"/>
        </w:rPr>
        <w:t>, G, H</w:t>
      </w:r>
      <w:r w:rsidRPr="004C0316">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r w:rsidR="00B777CD">
        <w:rPr>
          <w:rFonts w:ascii="Calibri" w:eastAsia="Calibri" w:hAnsi="Calibri" w:cs="Calibri"/>
          <w:sz w:val="20"/>
          <w:szCs w:val="20"/>
        </w:rPr>
        <w:t>mverdin@</w:t>
      </w:r>
      <w:hyperlink r:id="rId9">
        <w:r w:rsidRPr="004C031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1461B4" w:rsidRDefault="001461B4">
      <w:pPr>
        <w:ind w:left="0" w:right="-376" w:hanging="2"/>
        <w:jc w:val="both"/>
        <w:rPr>
          <w:rFonts w:ascii="Calibri" w:eastAsia="Calibri" w:hAnsi="Calibri" w:cs="Calibri"/>
          <w:sz w:val="20"/>
          <w:szCs w:val="20"/>
        </w:rPr>
      </w:pPr>
    </w:p>
    <w:p w:rsidR="001461B4" w:rsidRDefault="001461B4">
      <w:pPr>
        <w:ind w:left="0" w:right="-283" w:hanging="2"/>
        <w:jc w:val="both"/>
        <w:rPr>
          <w:rFonts w:ascii="Calibri" w:eastAsia="Calibri" w:hAnsi="Calibri" w:cs="Calibri"/>
          <w:sz w:val="20"/>
          <w:szCs w:val="20"/>
        </w:rPr>
      </w:pPr>
    </w:p>
    <w:p w:rsidR="006A01CC" w:rsidRPr="00890A45" w:rsidRDefault="00D0214B">
      <w:pPr>
        <w:ind w:left="0" w:right="-376" w:hanging="2"/>
        <w:jc w:val="both"/>
        <w:rPr>
          <w:rFonts w:ascii="Calibri" w:eastAsia="Calibri" w:hAnsi="Calibri" w:cs="Calibri"/>
          <w:b/>
          <w:sz w:val="20"/>
        </w:rPr>
      </w:pPr>
      <w:r>
        <w:rPr>
          <w:rFonts w:ascii="Calibri" w:eastAsia="Calibri" w:hAnsi="Calibri" w:cs="Calibri"/>
          <w:b/>
        </w:rPr>
        <w:tab/>
      </w:r>
      <w:r w:rsidR="006A01CC" w:rsidRPr="00890A45">
        <w:rPr>
          <w:rFonts w:ascii="Calibri" w:eastAsia="Calibri" w:hAnsi="Calibri" w:cs="Calibri"/>
          <w:b/>
          <w:sz w:val="20"/>
        </w:rPr>
        <w:t>VISITAS A INSTALACIONES</w:t>
      </w:r>
    </w:p>
    <w:p w:rsidR="006A01CC" w:rsidRPr="00890A45" w:rsidRDefault="006A01CC">
      <w:pPr>
        <w:ind w:left="0" w:right="-376" w:hanging="2"/>
        <w:jc w:val="both"/>
        <w:rPr>
          <w:rFonts w:ascii="Calibri" w:eastAsia="Calibri" w:hAnsi="Calibri" w:cs="Calibri"/>
          <w:b/>
          <w:sz w:val="20"/>
        </w:rPr>
      </w:pPr>
    </w:p>
    <w:p w:rsidR="006A01CC" w:rsidRPr="00890A45" w:rsidRDefault="006A01CC">
      <w:pPr>
        <w:ind w:left="0" w:right="-376" w:hanging="2"/>
        <w:jc w:val="both"/>
        <w:rPr>
          <w:rFonts w:ascii="Calibri" w:eastAsia="Calibri" w:hAnsi="Calibri" w:cs="Calibri"/>
          <w:sz w:val="20"/>
        </w:rPr>
      </w:pPr>
      <w:r w:rsidRPr="00890A45">
        <w:rPr>
          <w:rFonts w:ascii="Calibri" w:eastAsia="Calibri" w:hAnsi="Calibri" w:cs="Calibri"/>
          <w:sz w:val="20"/>
        </w:rPr>
        <w:t xml:space="preserve">Con el </w:t>
      </w:r>
      <w:r w:rsidR="00506260" w:rsidRPr="00890A45">
        <w:rPr>
          <w:rFonts w:ascii="Calibri" w:eastAsia="Calibri" w:hAnsi="Calibri" w:cs="Calibri"/>
          <w:sz w:val="20"/>
        </w:rPr>
        <w:t>objeto</w:t>
      </w:r>
      <w:r w:rsidRPr="00890A45">
        <w:rPr>
          <w:rFonts w:ascii="Calibri" w:eastAsia="Calibri" w:hAnsi="Calibri" w:cs="Calibri"/>
          <w:sz w:val="20"/>
        </w:rPr>
        <w:t xml:space="preserve"> de que los interesados estén en posibilidad de ingresar su</w:t>
      </w:r>
      <w:r w:rsidR="00506260" w:rsidRPr="00890A45">
        <w:rPr>
          <w:rFonts w:ascii="Calibri" w:eastAsia="Calibri" w:hAnsi="Calibri" w:cs="Calibri"/>
          <w:sz w:val="20"/>
        </w:rPr>
        <w:t>s ofertas técnicas y económicas, considerando la infraestructura y las características de las necesidades que se requieren para la prestación del servicio del Anexo I, podrán presentarse en las instalaciones de la Universidad Tecnológica del Norte de Guanajuato a fin de conocer las áreas y condiciones  del lugar a efecto de emitir una mejor propuesta, la no participación en la visita no excluye a los participantes de la obligación de la prestación del servicio en todos los lugares requeridos y con las condiciones solicitadas.</w:t>
      </w:r>
    </w:p>
    <w:p w:rsidR="00506260" w:rsidRPr="00890A45" w:rsidRDefault="00506260">
      <w:pPr>
        <w:ind w:left="0" w:right="-376" w:hanging="2"/>
        <w:jc w:val="both"/>
        <w:rPr>
          <w:rFonts w:ascii="Calibri" w:eastAsia="Calibri" w:hAnsi="Calibri" w:cs="Calibri"/>
          <w:sz w:val="20"/>
        </w:rPr>
      </w:pPr>
    </w:p>
    <w:p w:rsidR="00506260" w:rsidRPr="00890A45" w:rsidRDefault="00506260">
      <w:pPr>
        <w:ind w:left="0" w:right="-376" w:hanging="2"/>
        <w:jc w:val="both"/>
        <w:rPr>
          <w:rFonts w:ascii="Calibri" w:eastAsia="Calibri" w:hAnsi="Calibri" w:cs="Calibri"/>
          <w:b/>
          <w:sz w:val="20"/>
        </w:rPr>
      </w:pPr>
      <w:r w:rsidRPr="00890A45">
        <w:rPr>
          <w:rFonts w:ascii="Calibri" w:eastAsia="Calibri" w:hAnsi="Calibri" w:cs="Calibri"/>
          <w:b/>
          <w:sz w:val="20"/>
        </w:rPr>
        <w:t xml:space="preserve">La visita se llevará a cabo el </w:t>
      </w:r>
      <w:r w:rsidR="00435C22">
        <w:rPr>
          <w:rFonts w:ascii="Calibri" w:eastAsia="Calibri" w:hAnsi="Calibri" w:cs="Calibri"/>
          <w:b/>
          <w:sz w:val="20"/>
        </w:rPr>
        <w:t>22</w:t>
      </w:r>
      <w:r w:rsidRPr="00890A45">
        <w:rPr>
          <w:rFonts w:ascii="Calibri" w:eastAsia="Calibri" w:hAnsi="Calibri" w:cs="Calibri"/>
          <w:b/>
          <w:sz w:val="20"/>
        </w:rPr>
        <w:t xml:space="preserve"> de </w:t>
      </w:r>
      <w:r w:rsidR="00435C22">
        <w:rPr>
          <w:rFonts w:ascii="Calibri" w:eastAsia="Calibri" w:hAnsi="Calibri" w:cs="Calibri"/>
          <w:b/>
          <w:sz w:val="20"/>
        </w:rPr>
        <w:t>marzo</w:t>
      </w:r>
      <w:r w:rsidRPr="00890A45">
        <w:rPr>
          <w:rFonts w:ascii="Calibri" w:eastAsia="Calibri" w:hAnsi="Calibri" w:cs="Calibri"/>
          <w:b/>
          <w:sz w:val="20"/>
        </w:rPr>
        <w:t xml:space="preserve"> de 2024 en un horario de 0</w:t>
      </w:r>
      <w:r w:rsidR="00435C22">
        <w:rPr>
          <w:rFonts w:ascii="Calibri" w:eastAsia="Calibri" w:hAnsi="Calibri" w:cs="Calibri"/>
          <w:b/>
          <w:sz w:val="20"/>
        </w:rPr>
        <w:t>9</w:t>
      </w:r>
      <w:r w:rsidRPr="00890A45">
        <w:rPr>
          <w:rFonts w:ascii="Calibri" w:eastAsia="Calibri" w:hAnsi="Calibri" w:cs="Calibri"/>
          <w:b/>
          <w:sz w:val="20"/>
        </w:rPr>
        <w:t>:00 a 1</w:t>
      </w:r>
      <w:r w:rsidR="00435C22">
        <w:rPr>
          <w:rFonts w:ascii="Calibri" w:eastAsia="Calibri" w:hAnsi="Calibri" w:cs="Calibri"/>
          <w:b/>
          <w:sz w:val="20"/>
        </w:rPr>
        <w:t>2</w:t>
      </w:r>
      <w:r w:rsidRPr="00890A45">
        <w:rPr>
          <w:rFonts w:ascii="Calibri" w:eastAsia="Calibri" w:hAnsi="Calibri" w:cs="Calibri"/>
          <w:b/>
          <w:sz w:val="20"/>
        </w:rPr>
        <w:t>:</w:t>
      </w:r>
      <w:r w:rsidR="00435C22">
        <w:rPr>
          <w:rFonts w:ascii="Calibri" w:eastAsia="Calibri" w:hAnsi="Calibri" w:cs="Calibri"/>
          <w:b/>
          <w:sz w:val="20"/>
        </w:rPr>
        <w:t>0</w:t>
      </w:r>
      <w:r w:rsidRPr="00890A45">
        <w:rPr>
          <w:rFonts w:ascii="Calibri" w:eastAsia="Calibri" w:hAnsi="Calibri" w:cs="Calibri"/>
          <w:b/>
          <w:sz w:val="20"/>
        </w:rPr>
        <w:t>0 Horas</w:t>
      </w:r>
      <w:r w:rsidR="00435C22">
        <w:rPr>
          <w:rFonts w:ascii="Calibri" w:eastAsia="Calibri" w:hAnsi="Calibri" w:cs="Calibri"/>
          <w:b/>
          <w:sz w:val="20"/>
        </w:rPr>
        <w:t>, los proveedores participantes en la</w:t>
      </w:r>
      <w:r w:rsidR="00435C22" w:rsidRPr="00435C22">
        <w:rPr>
          <w:rFonts w:ascii="Calibri" w:eastAsia="Calibri" w:hAnsi="Calibri" w:cs="Calibri"/>
          <w:b/>
          <w:sz w:val="20"/>
        </w:rPr>
        <w:t xml:space="preserve"> invitación de adjudicación directa </w:t>
      </w:r>
      <w:r w:rsidR="00435C22">
        <w:rPr>
          <w:rFonts w:ascii="Calibri" w:eastAsia="Calibri" w:hAnsi="Calibri" w:cs="Calibri"/>
          <w:b/>
          <w:sz w:val="20"/>
        </w:rPr>
        <w:t>No. DSG-C3-BM-002-2024-1, no es necesario que vuelvan a asistir a una nueva visita.</w:t>
      </w:r>
    </w:p>
    <w:p w:rsidR="006A01CC" w:rsidRPr="006A01CC" w:rsidRDefault="006A01CC">
      <w:pPr>
        <w:ind w:left="0" w:right="-376" w:hanging="2"/>
        <w:jc w:val="both"/>
        <w:rPr>
          <w:rFonts w:ascii="Calibri" w:eastAsia="Calibri" w:hAnsi="Calibri" w:cs="Calibri"/>
        </w:rPr>
      </w:pPr>
    </w:p>
    <w:p w:rsidR="001461B4" w:rsidRDefault="00D0214B">
      <w:pPr>
        <w:ind w:left="0" w:right="-376" w:hanging="2"/>
        <w:jc w:val="both"/>
        <w:rPr>
          <w:rFonts w:ascii="Calibri" w:eastAsia="Calibri" w:hAnsi="Calibri" w:cs="Calibri"/>
        </w:rPr>
      </w:pPr>
      <w:r>
        <w:rPr>
          <w:rFonts w:ascii="Calibri" w:eastAsia="Calibri" w:hAnsi="Calibri" w:cs="Calibri"/>
          <w:b/>
        </w:rPr>
        <w:t>FECHA Y HORARIO PARA LA PRESENTACIÓN DE OFERTAS</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777CD">
        <w:rPr>
          <w:rFonts w:ascii="Calibri" w:eastAsia="Calibri" w:hAnsi="Calibri" w:cs="Calibri"/>
          <w:b/>
          <w:color w:val="000000"/>
          <w:sz w:val="20"/>
          <w:szCs w:val="20"/>
        </w:rPr>
        <w:t>0</w:t>
      </w:r>
      <w:r w:rsidR="00DD134E">
        <w:rPr>
          <w:rFonts w:ascii="Calibri" w:eastAsia="Calibri" w:hAnsi="Calibri" w:cs="Calibri"/>
          <w:b/>
          <w:color w:val="000000"/>
          <w:sz w:val="20"/>
          <w:szCs w:val="20"/>
        </w:rPr>
        <w:t>1</w:t>
      </w:r>
      <w:r w:rsidR="00775650">
        <w:rPr>
          <w:rFonts w:ascii="Calibri" w:eastAsia="Calibri" w:hAnsi="Calibri" w:cs="Calibri"/>
          <w:b/>
          <w:color w:val="000000"/>
          <w:sz w:val="20"/>
          <w:szCs w:val="20"/>
        </w:rPr>
        <w:t xml:space="preserve"> de </w:t>
      </w:r>
      <w:r w:rsidR="00D1723A">
        <w:rPr>
          <w:rFonts w:ascii="Calibri" w:eastAsia="Calibri" w:hAnsi="Calibri" w:cs="Calibri"/>
          <w:b/>
          <w:color w:val="000000"/>
          <w:sz w:val="20"/>
          <w:szCs w:val="20"/>
        </w:rPr>
        <w:t>a</w:t>
      </w:r>
      <w:r w:rsidR="00D27301">
        <w:rPr>
          <w:rFonts w:ascii="Calibri" w:eastAsia="Calibri" w:hAnsi="Calibri" w:cs="Calibri"/>
          <w:b/>
          <w:color w:val="000000"/>
          <w:sz w:val="20"/>
          <w:szCs w:val="20"/>
        </w:rPr>
        <w:t>b</w:t>
      </w:r>
      <w:r w:rsidR="00D1723A">
        <w:rPr>
          <w:rFonts w:ascii="Calibri" w:eastAsia="Calibri" w:hAnsi="Calibri" w:cs="Calibri"/>
          <w:b/>
          <w:color w:val="000000"/>
          <w:sz w:val="20"/>
          <w:szCs w:val="20"/>
        </w:rPr>
        <w:t>r</w:t>
      </w:r>
      <w:r w:rsidR="00D27301">
        <w:rPr>
          <w:rFonts w:ascii="Calibri" w:eastAsia="Calibri" w:hAnsi="Calibri" w:cs="Calibri"/>
          <w:b/>
          <w:color w:val="000000"/>
          <w:sz w:val="20"/>
          <w:szCs w:val="20"/>
        </w:rPr>
        <w:t>il</w:t>
      </w:r>
      <w:r w:rsidR="00B777CD">
        <w:rPr>
          <w:rFonts w:ascii="Calibri" w:eastAsia="Calibri" w:hAnsi="Calibri" w:cs="Calibri"/>
          <w:b/>
          <w:color w:val="000000"/>
          <w:sz w:val="20"/>
          <w:szCs w:val="20"/>
        </w:rPr>
        <w:t xml:space="preserve"> de</w:t>
      </w:r>
      <w:r w:rsidR="00775650">
        <w:rPr>
          <w:rFonts w:ascii="Calibri" w:eastAsia="Calibri" w:hAnsi="Calibri" w:cs="Calibri"/>
          <w:b/>
          <w:color w:val="000000"/>
          <w:sz w:val="20"/>
          <w:szCs w:val="20"/>
        </w:rPr>
        <w:t xml:space="preserve"> 202</w:t>
      </w:r>
      <w:r w:rsidR="00D1723A">
        <w:rPr>
          <w:rFonts w:ascii="Calibri" w:eastAsia="Calibri" w:hAnsi="Calibri" w:cs="Calibri"/>
          <w:b/>
          <w:color w:val="000000"/>
          <w:sz w:val="20"/>
          <w:szCs w:val="20"/>
        </w:rPr>
        <w:t>4</w:t>
      </w:r>
      <w:r w:rsidR="00775650">
        <w:rPr>
          <w:rFonts w:ascii="Calibri" w:eastAsia="Calibri" w:hAnsi="Calibri" w:cs="Calibri"/>
          <w:b/>
          <w:color w:val="000000"/>
          <w:sz w:val="20"/>
          <w:szCs w:val="20"/>
        </w:rPr>
        <w:t xml:space="preserve"> a </w:t>
      </w:r>
      <w:r w:rsidR="00B777CD">
        <w:rPr>
          <w:rFonts w:ascii="Calibri" w:eastAsia="Calibri" w:hAnsi="Calibri" w:cs="Calibri"/>
          <w:b/>
          <w:color w:val="000000"/>
          <w:sz w:val="20"/>
          <w:szCs w:val="20"/>
        </w:rPr>
        <w:t>más tardar a las 1</w:t>
      </w:r>
      <w:r w:rsidR="00D27301">
        <w:rPr>
          <w:rFonts w:ascii="Calibri" w:eastAsia="Calibri" w:hAnsi="Calibri" w:cs="Calibri"/>
          <w:b/>
          <w:color w:val="000000"/>
          <w:sz w:val="20"/>
          <w:szCs w:val="20"/>
        </w:rPr>
        <w:t>3</w:t>
      </w:r>
      <w:r w:rsidR="004C0316">
        <w:rPr>
          <w:rFonts w:ascii="Calibri" w:eastAsia="Calibri" w:hAnsi="Calibri" w:cs="Calibri"/>
          <w:b/>
          <w:color w:val="000000"/>
          <w:sz w:val="20"/>
          <w:szCs w:val="20"/>
        </w:rPr>
        <w:t xml:space="preserve">:00 </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w:t>
      </w:r>
      <w:r w:rsidR="00B777CD">
        <w:rPr>
          <w:rFonts w:ascii="Calibri" w:eastAsia="Calibri" w:hAnsi="Calibri" w:cs="Calibri"/>
          <w:color w:val="000000"/>
          <w:sz w:val="20"/>
          <w:szCs w:val="20"/>
        </w:rPr>
        <w:t>Servicios Generales</w:t>
      </w:r>
      <w:r>
        <w:rPr>
          <w:rFonts w:ascii="Calibri" w:eastAsia="Calibri" w:hAnsi="Calibri" w:cs="Calibri"/>
          <w:color w:val="000000"/>
          <w:sz w:val="20"/>
          <w:szCs w:val="20"/>
        </w:rPr>
        <w:t xml:space="preserve">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00B777CD">
        <w:rPr>
          <w:rFonts w:ascii="Calibri" w:eastAsia="Calibri" w:hAnsi="Calibri" w:cs="Calibri"/>
          <w:color w:val="000000"/>
          <w:sz w:val="20"/>
          <w:szCs w:val="20"/>
        </w:rPr>
        <w:t>presentar a sello de recepción de las propuestas</w:t>
      </w:r>
      <w:r>
        <w:rPr>
          <w:rFonts w:ascii="Calibri" w:eastAsia="Calibri" w:hAnsi="Calibri" w:cs="Calibri"/>
          <w:color w:val="000000"/>
          <w:sz w:val="20"/>
          <w:szCs w:val="20"/>
        </w:rPr>
        <w:t>, que deberá anexar en la parte exterior del sobre de la propuesta técnica presentada.</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1461B4" w:rsidRDefault="00D0214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La n</w:t>
      </w:r>
      <w:r w:rsidR="00B777CD">
        <w:rPr>
          <w:rFonts w:ascii="Calibri" w:eastAsia="Calibri" w:hAnsi="Calibri" w:cs="Calibri"/>
          <w:color w:val="000000"/>
          <w:sz w:val="20"/>
          <w:szCs w:val="20"/>
        </w:rPr>
        <w:t>otificación se hará a través de correo electrónico de cada uno de los participantes</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1461B4" w:rsidRDefault="001461B4">
      <w:pPr>
        <w:ind w:left="0" w:hanging="2"/>
        <w:jc w:val="both"/>
        <w:rPr>
          <w:rFonts w:ascii="Calibri" w:eastAsia="Calibri" w:hAnsi="Calibri" w:cs="Calibri"/>
          <w:sz w:val="20"/>
          <w:szCs w:val="20"/>
        </w:rPr>
      </w:pPr>
    </w:p>
    <w:p w:rsidR="001461B4" w:rsidRDefault="00D0214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w:t>
      </w:r>
      <w:r w:rsidR="00B777CD">
        <w:rPr>
          <w:rFonts w:ascii="Calibri" w:eastAsia="Calibri" w:hAnsi="Calibri" w:cs="Calibri"/>
          <w:color w:val="000000"/>
          <w:sz w:val="20"/>
          <w:szCs w:val="20"/>
        </w:rPr>
        <w:t>Servicios Generales</w:t>
      </w:r>
      <w:r>
        <w:rPr>
          <w:rFonts w:ascii="Calibri" w:eastAsia="Calibri" w:hAnsi="Calibri" w:cs="Calibri"/>
          <w:color w:val="000000"/>
          <w:sz w:val="20"/>
          <w:szCs w:val="20"/>
        </w:rPr>
        <w:t xml:space="preserve">, a firmar el contrato </w:t>
      </w:r>
      <w:r w:rsidR="00B777CD">
        <w:rPr>
          <w:rFonts w:ascii="Calibri" w:eastAsia="Calibri" w:hAnsi="Calibri" w:cs="Calibri"/>
          <w:color w:val="000000"/>
          <w:sz w:val="20"/>
          <w:szCs w:val="20"/>
        </w:rPr>
        <w:t>respectivo,</w:t>
      </w:r>
      <w:r>
        <w:rPr>
          <w:rFonts w:ascii="Calibri" w:eastAsia="Calibri" w:hAnsi="Calibri" w:cs="Calibri"/>
          <w:color w:val="000000"/>
          <w:sz w:val="20"/>
          <w:szCs w:val="20"/>
        </w:rPr>
        <w:t xml:space="preserve"> a más tardar dentro de los diez días hábiles a partir de la notificación de adjudicación realizada</w:t>
      </w:r>
      <w:r w:rsidR="00B777CD">
        <w:rPr>
          <w:rFonts w:ascii="Calibri" w:eastAsia="Calibri" w:hAnsi="Calibri" w:cs="Calibri"/>
          <w:color w:val="000000"/>
          <w:sz w:val="20"/>
          <w:szCs w:val="20"/>
        </w:rPr>
        <w:t>.</w:t>
      </w:r>
    </w:p>
    <w:p w:rsidR="001461B4" w:rsidRDefault="001461B4">
      <w:pPr>
        <w:ind w:left="0" w:hanging="2"/>
        <w:jc w:val="both"/>
        <w:rPr>
          <w:rFonts w:ascii="Calibri" w:eastAsia="Calibri" w:hAnsi="Calibri" w:cs="Calibri"/>
          <w:sz w:val="20"/>
          <w:szCs w:val="20"/>
          <w:highlight w:val="red"/>
        </w:rPr>
      </w:pPr>
    </w:p>
    <w:p w:rsidR="001461B4" w:rsidRDefault="00D0214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w:t>
      </w:r>
      <w:r w:rsidR="00B777CD">
        <w:rPr>
          <w:rFonts w:ascii="Calibri" w:eastAsia="Calibri" w:hAnsi="Calibri" w:cs="Calibri"/>
          <w:color w:val="000000"/>
          <w:sz w:val="20"/>
          <w:szCs w:val="20"/>
        </w:rPr>
        <w:t>e</w:t>
      </w:r>
      <w:r>
        <w:rPr>
          <w:rFonts w:ascii="Calibri" w:eastAsia="Calibri" w:hAnsi="Calibri" w:cs="Calibri"/>
          <w:color w:val="000000"/>
          <w:sz w:val="20"/>
          <w:szCs w:val="20"/>
        </w:rPr>
        <w:t xml:space="preserve">l contrato adjudicado, el proveedor será sancionado en términos de Ley, y se podrá fincar el pedido o contrato al siguiente participante que reúna el precio, calidad y condiciones. Lo anterior se sujeta a los términos establecidos en Ley para dicho efecto. </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90A45" w:rsidRDefault="00890A4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90A45" w:rsidRDefault="00890A4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4C0316" w:rsidP="00D1723A">
      <w:pPr>
        <w:ind w:left="0" w:hanging="2"/>
        <w:jc w:val="both"/>
        <w:rPr>
          <w:rFonts w:ascii="Calibri" w:eastAsia="Calibri" w:hAnsi="Calibri" w:cs="Calibri"/>
          <w:color w:val="000000"/>
          <w:sz w:val="20"/>
          <w:szCs w:val="20"/>
        </w:rPr>
      </w:pPr>
      <w:r w:rsidRPr="00B777CD">
        <w:rPr>
          <w:rFonts w:ascii="Calibri" w:eastAsia="Calibri" w:hAnsi="Calibri" w:cs="Calibri"/>
          <w:color w:val="000000"/>
          <w:sz w:val="20"/>
          <w:szCs w:val="20"/>
        </w:rPr>
        <w:t xml:space="preserve">Los </w:t>
      </w:r>
      <w:r w:rsidR="00B777CD">
        <w:rPr>
          <w:rFonts w:ascii="Calibri" w:eastAsia="Calibri" w:hAnsi="Calibri" w:cs="Calibri"/>
          <w:color w:val="000000"/>
          <w:sz w:val="20"/>
          <w:szCs w:val="20"/>
        </w:rPr>
        <w:t xml:space="preserve">servicios </w:t>
      </w:r>
      <w:r w:rsidRPr="00B777CD">
        <w:rPr>
          <w:rFonts w:ascii="Calibri" w:eastAsia="Calibri" w:hAnsi="Calibri" w:cs="Calibri"/>
          <w:color w:val="000000"/>
          <w:sz w:val="20"/>
          <w:szCs w:val="20"/>
        </w:rPr>
        <w:t xml:space="preserve">deberán ser </w:t>
      </w:r>
      <w:r w:rsidR="00D1723A">
        <w:rPr>
          <w:rFonts w:ascii="Calibri" w:eastAsia="Calibri" w:hAnsi="Calibri" w:cs="Calibri"/>
          <w:color w:val="000000"/>
          <w:sz w:val="20"/>
          <w:szCs w:val="20"/>
        </w:rPr>
        <w:t>prestados del 0</w:t>
      </w:r>
      <w:r w:rsidR="00D27301">
        <w:rPr>
          <w:rFonts w:ascii="Calibri" w:eastAsia="Calibri" w:hAnsi="Calibri" w:cs="Calibri"/>
          <w:color w:val="000000"/>
          <w:sz w:val="20"/>
          <w:szCs w:val="20"/>
        </w:rPr>
        <w:t>4</w:t>
      </w:r>
      <w:r w:rsidR="00D1723A">
        <w:rPr>
          <w:rFonts w:ascii="Calibri" w:eastAsia="Calibri" w:hAnsi="Calibri" w:cs="Calibri"/>
          <w:color w:val="000000"/>
          <w:sz w:val="20"/>
          <w:szCs w:val="20"/>
        </w:rPr>
        <w:t xml:space="preserve"> de abril 2024 al 31 de diciembre 2024.</w:t>
      </w:r>
    </w:p>
    <w:p w:rsidR="00D1723A" w:rsidRDefault="00D1723A" w:rsidP="00D1723A">
      <w:pPr>
        <w:ind w:left="0" w:hanging="2"/>
        <w:jc w:val="both"/>
        <w:rPr>
          <w:rFonts w:ascii="Calibri" w:eastAsia="Calibri" w:hAnsi="Calibri" w:cs="Calibri"/>
          <w:sz w:val="20"/>
          <w:szCs w:val="20"/>
        </w:rPr>
      </w:pPr>
    </w:p>
    <w:p w:rsidR="001461B4" w:rsidRDefault="00B777CD">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  Y VIATICOS</w:t>
      </w:r>
    </w:p>
    <w:p w:rsidR="001461B4" w:rsidRDefault="001461B4">
      <w:pPr>
        <w:ind w:left="0" w:right="-376" w:hanging="2"/>
        <w:jc w:val="both"/>
        <w:rPr>
          <w:rFonts w:ascii="Calibri" w:eastAsia="Calibri" w:hAnsi="Calibri" w:cs="Calibri"/>
          <w:sz w:val="20"/>
          <w:szCs w:val="20"/>
        </w:rPr>
      </w:pPr>
    </w:p>
    <w:p w:rsidR="00B777CD" w:rsidRDefault="00B777CD">
      <w:pPr>
        <w:ind w:left="0" w:right="-376" w:hanging="2"/>
        <w:jc w:val="both"/>
        <w:rPr>
          <w:rFonts w:ascii="Calibri" w:eastAsia="Calibri" w:hAnsi="Calibri" w:cs="Calibri"/>
          <w:sz w:val="20"/>
          <w:szCs w:val="20"/>
        </w:rPr>
      </w:pPr>
      <w:r>
        <w:rPr>
          <w:rFonts w:ascii="Calibri" w:eastAsia="Calibri" w:hAnsi="Calibri" w:cs="Calibri"/>
          <w:sz w:val="20"/>
          <w:szCs w:val="20"/>
        </w:rPr>
        <w:t xml:space="preserve">El participante deberá de considerar que todos los gastos de transporte y viáticos que sean necesarios para la prestación, así como cualquier otro gasto que se generé </w:t>
      </w:r>
      <w:r w:rsidR="00D27301">
        <w:rPr>
          <w:rFonts w:ascii="Calibri" w:eastAsia="Calibri" w:hAnsi="Calibri" w:cs="Calibri"/>
          <w:sz w:val="20"/>
          <w:szCs w:val="20"/>
        </w:rPr>
        <w:t>correrán</w:t>
      </w:r>
      <w:r>
        <w:rPr>
          <w:rFonts w:ascii="Calibri" w:eastAsia="Calibri" w:hAnsi="Calibri" w:cs="Calibri"/>
          <w:sz w:val="20"/>
          <w:szCs w:val="20"/>
        </w:rPr>
        <w:t xml:space="preserve"> por su cuenta sin cargo extra para el Gobierno del Estado.</w:t>
      </w:r>
    </w:p>
    <w:p w:rsidR="001461B4" w:rsidRDefault="00B777CD">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b/>
        </w:rPr>
      </w:pPr>
      <w:r>
        <w:rPr>
          <w:rFonts w:ascii="Calibri" w:eastAsia="Calibri" w:hAnsi="Calibri" w:cs="Calibri"/>
          <w:b/>
        </w:rPr>
        <w:t xml:space="preserve">La presentación de sus ofertas </w:t>
      </w:r>
      <w:r>
        <w:rPr>
          <w:rFonts w:ascii="Calibri" w:eastAsia="Calibri" w:hAnsi="Calibri" w:cs="Calibri"/>
          <w:b/>
          <w:u w:val="single"/>
        </w:rPr>
        <w:t>de manera presencial</w:t>
      </w:r>
      <w:r>
        <w:rPr>
          <w:rFonts w:ascii="Calibri" w:eastAsia="Calibri" w:hAnsi="Calibri" w:cs="Calibri"/>
          <w:b/>
        </w:rPr>
        <w:t>, de conformidad a lo siguiente:</w:t>
      </w:r>
    </w:p>
    <w:p w:rsidR="00B777CD" w:rsidRDefault="00B777CD">
      <w:pPr>
        <w:ind w:left="0" w:right="-376" w:hanging="2"/>
        <w:jc w:val="both"/>
        <w:rPr>
          <w:rFonts w:ascii="Calibri" w:eastAsia="Calibri" w:hAnsi="Calibri" w:cs="Calibri"/>
        </w:rPr>
      </w:pPr>
    </w:p>
    <w:p w:rsidR="001461B4" w:rsidRPr="005E10C1"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9B34D8">
        <w:rPr>
          <w:rFonts w:ascii="Calibri" w:eastAsia="Calibri" w:hAnsi="Calibri" w:cs="Calibri"/>
          <w:b/>
          <w:sz w:val="20"/>
          <w:szCs w:val="20"/>
        </w:rPr>
        <w:t>credencial con código bidimensional</w:t>
      </w:r>
      <w:r>
        <w:rPr>
          <w:rFonts w:ascii="Calibri" w:eastAsia="Calibri" w:hAnsi="Calibri" w:cs="Calibri"/>
          <w:sz w:val="20"/>
          <w:szCs w:val="20"/>
        </w:rPr>
        <w:t xml:space="preserve"> emitida por el padrón de proveedores, que permita verificar la actualización del proveedor al </w:t>
      </w:r>
      <w:r w:rsidR="005E10C1" w:rsidRPr="005E10C1">
        <w:rPr>
          <w:rFonts w:ascii="Calibri" w:eastAsia="Calibri" w:hAnsi="Calibri" w:cs="Calibri"/>
          <w:sz w:val="20"/>
          <w:szCs w:val="20"/>
        </w:rPr>
        <w:t>202</w:t>
      </w:r>
      <w:r w:rsidR="00D1723A">
        <w:rPr>
          <w:rFonts w:ascii="Calibri" w:eastAsia="Calibri" w:hAnsi="Calibri" w:cs="Calibri"/>
          <w:sz w:val="20"/>
          <w:szCs w:val="20"/>
        </w:rPr>
        <w:t>3</w:t>
      </w:r>
      <w:r w:rsidRPr="005E10C1">
        <w:rPr>
          <w:rFonts w:ascii="Calibri" w:eastAsia="Calibri" w:hAnsi="Calibri" w:cs="Calibri"/>
          <w:sz w:val="20"/>
          <w:szCs w:val="20"/>
        </w:rPr>
        <w:t>.</w:t>
      </w:r>
    </w:p>
    <w:p w:rsidR="001461B4" w:rsidRDefault="005E10C1" w:rsidP="005E10C1">
      <w:pPr>
        <w:tabs>
          <w:tab w:val="left" w:pos="4170"/>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1461B4" w:rsidRDefault="00BD40A8">
      <w:pPr>
        <w:numPr>
          <w:ilvl w:val="0"/>
          <w:numId w:val="3"/>
        </w:numPr>
        <w:ind w:left="0" w:right="-376" w:hanging="2"/>
        <w:jc w:val="both"/>
        <w:rPr>
          <w:rFonts w:ascii="Calibri" w:eastAsia="Calibri" w:hAnsi="Calibri" w:cs="Calibri"/>
          <w:sz w:val="20"/>
          <w:szCs w:val="20"/>
        </w:rPr>
      </w:pPr>
      <w:r w:rsidRPr="00B777CD">
        <w:rPr>
          <w:rFonts w:ascii="Calibri" w:eastAsia="Calibri" w:hAnsi="Calibri" w:cs="Calibri"/>
          <w:b/>
          <w:sz w:val="20"/>
          <w:szCs w:val="20"/>
        </w:rPr>
        <w:t>ANEXO</w:t>
      </w:r>
      <w:r w:rsidR="00D0214B" w:rsidRPr="00B777CD">
        <w:rPr>
          <w:rFonts w:ascii="Calibri" w:eastAsia="Calibri" w:hAnsi="Calibri" w:cs="Calibri"/>
          <w:b/>
          <w:sz w:val="20"/>
          <w:szCs w:val="20"/>
        </w:rPr>
        <w:t xml:space="preserve"> A</w:t>
      </w:r>
      <w:r w:rsidR="00D0214B">
        <w:rPr>
          <w:rFonts w:ascii="Calibri" w:eastAsia="Calibri" w:hAnsi="Calibri" w:cs="Calibri"/>
          <w:sz w:val="20"/>
          <w:szCs w:val="20"/>
        </w:rPr>
        <w:t xml:space="preserve"> preferentemente en hoja membretada de la empresa participante, donde mencione la descripción completa sin abreviaturas de lo solicitado por la convocante</w:t>
      </w:r>
      <w:r w:rsidR="009B34D8">
        <w:rPr>
          <w:rFonts w:ascii="Calibri" w:eastAsia="Calibri" w:hAnsi="Calibri" w:cs="Calibri"/>
          <w:sz w:val="20"/>
          <w:szCs w:val="20"/>
        </w:rPr>
        <w:t xml:space="preserve"> </w:t>
      </w:r>
      <w:r w:rsidR="009B34D8" w:rsidRPr="009B34D8">
        <w:rPr>
          <w:rFonts w:ascii="Calibri" w:eastAsia="Calibri" w:hAnsi="Calibri" w:cs="Calibri"/>
          <w:b/>
          <w:sz w:val="20"/>
          <w:szCs w:val="20"/>
        </w:rPr>
        <w:t>(Anexo I)</w:t>
      </w:r>
      <w:r w:rsidR="00D0214B">
        <w:rPr>
          <w:rFonts w:ascii="Calibri" w:eastAsia="Calibri" w:hAnsi="Calibri" w:cs="Calibri"/>
          <w:sz w:val="20"/>
          <w:szCs w:val="20"/>
        </w:rPr>
        <w:t xml:space="preserve">, así como de lo ofertado por el participante,  debidamente firmada por la persona facultada de conformidad con las especificaciones y características de los </w:t>
      </w:r>
      <w:r>
        <w:rPr>
          <w:rFonts w:ascii="Calibri" w:eastAsia="Calibri" w:hAnsi="Calibri" w:cs="Calibri"/>
          <w:sz w:val="20"/>
          <w:szCs w:val="20"/>
        </w:rPr>
        <w:t>servicios</w:t>
      </w:r>
      <w:r w:rsidR="00D0214B">
        <w:rPr>
          <w:rFonts w:ascii="Calibri" w:eastAsia="Calibri" w:hAnsi="Calibri" w:cs="Calibri"/>
          <w:sz w:val="20"/>
          <w:szCs w:val="20"/>
        </w:rPr>
        <w:t xml:space="preserve"> señalados en el (los) anexo (s) respectivo (s) de las presentes bases.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5E10C1" w:rsidRPr="00BD40A8">
        <w:rPr>
          <w:rFonts w:ascii="Calibri" w:eastAsia="Calibri" w:hAnsi="Calibri" w:cs="Calibri"/>
          <w:b/>
          <w:sz w:val="20"/>
          <w:szCs w:val="20"/>
        </w:rPr>
        <w:t>(</w:t>
      </w:r>
      <w:r w:rsidR="00BD40A8" w:rsidRPr="00BD40A8">
        <w:rPr>
          <w:rFonts w:ascii="Calibri" w:eastAsia="Calibri" w:hAnsi="Calibri" w:cs="Calibri"/>
          <w:b/>
          <w:sz w:val="20"/>
          <w:szCs w:val="20"/>
        </w:rPr>
        <w:t>A</w:t>
      </w:r>
      <w:r w:rsidR="00BD40A8">
        <w:rPr>
          <w:rFonts w:ascii="Calibri" w:eastAsia="Calibri" w:hAnsi="Calibri" w:cs="Calibri"/>
          <w:b/>
          <w:sz w:val="20"/>
          <w:szCs w:val="20"/>
        </w:rPr>
        <w:t>NEXO</w:t>
      </w:r>
      <w:r w:rsidR="005E10C1" w:rsidRPr="00BD40A8">
        <w:rPr>
          <w:rFonts w:ascii="Calibri" w:eastAsia="Calibri" w:hAnsi="Calibri" w:cs="Calibri"/>
          <w:b/>
          <w:sz w:val="20"/>
          <w:szCs w:val="20"/>
        </w:rPr>
        <w:t xml:space="preserve"> C</w:t>
      </w:r>
      <w:r w:rsidRPr="00BD40A8">
        <w:rPr>
          <w:rFonts w:ascii="Calibri" w:eastAsia="Calibri" w:hAnsi="Calibri" w:cs="Calibri"/>
          <w:b/>
          <w:sz w:val="20"/>
          <w:szCs w:val="20"/>
        </w:rPr>
        <w:t>).</w:t>
      </w:r>
    </w:p>
    <w:p w:rsidR="005E10C1" w:rsidRDefault="005E10C1" w:rsidP="005E10C1">
      <w:pPr>
        <w:pStyle w:val="Prrafodelista"/>
        <w:ind w:left="0" w:hanging="2"/>
        <w:rPr>
          <w:rFonts w:ascii="Calibri" w:eastAsia="Calibri" w:hAnsi="Calibri" w:cs="Calibri"/>
          <w:sz w:val="20"/>
          <w:szCs w:val="20"/>
        </w:rPr>
      </w:pPr>
    </w:p>
    <w:p w:rsidR="005E10C1" w:rsidRDefault="005E10C1">
      <w:pPr>
        <w:numPr>
          <w:ilvl w:val="0"/>
          <w:numId w:val="3"/>
        </w:numPr>
        <w:ind w:left="0" w:right="-376" w:hanging="2"/>
        <w:jc w:val="both"/>
        <w:rPr>
          <w:rFonts w:ascii="Calibri" w:eastAsia="Calibri" w:hAnsi="Calibri" w:cs="Calibri"/>
          <w:sz w:val="20"/>
          <w:szCs w:val="20"/>
        </w:rPr>
      </w:pPr>
      <w:r w:rsidRPr="00BD40A8">
        <w:rPr>
          <w:rFonts w:ascii="Calibri" w:eastAsia="Calibri" w:hAnsi="Calibri" w:cs="Calibri"/>
          <w:b/>
          <w:sz w:val="20"/>
          <w:szCs w:val="20"/>
        </w:rPr>
        <w:t xml:space="preserve">ANEXO </w:t>
      </w:r>
      <w:r>
        <w:rPr>
          <w:rFonts w:ascii="Calibri" w:eastAsia="Calibri" w:hAnsi="Calibri" w:cs="Calibri"/>
          <w:b/>
          <w:sz w:val="20"/>
          <w:szCs w:val="20"/>
        </w:rPr>
        <w:t>D-PERSONA FÍSICA</w:t>
      </w:r>
      <w:r>
        <w:rPr>
          <w:rFonts w:ascii="Calibri" w:eastAsia="Calibri" w:hAnsi="Calibri" w:cs="Calibri"/>
          <w:sz w:val="20"/>
          <w:szCs w:val="20"/>
        </w:rPr>
        <w:t xml:space="preserve"> o </w:t>
      </w:r>
      <w:r>
        <w:rPr>
          <w:rFonts w:ascii="Calibri" w:eastAsia="Calibri" w:hAnsi="Calibri" w:cs="Calibri"/>
          <w:b/>
          <w:sz w:val="20"/>
          <w:szCs w:val="20"/>
        </w:rPr>
        <w:t>ANEXO D-PERSONA MORAL</w:t>
      </w:r>
      <w:r>
        <w:rPr>
          <w:rFonts w:ascii="Calibri" w:eastAsia="Calibri" w:hAnsi="Calibri" w:cs="Calibri"/>
          <w:sz w:val="20"/>
          <w:szCs w:val="20"/>
        </w:rPr>
        <w:t xml:space="preserve">, según corresponda, donde el </w:t>
      </w:r>
      <w:r w:rsidR="00BD458A">
        <w:rPr>
          <w:rFonts w:ascii="Calibri" w:eastAsia="Calibri" w:hAnsi="Calibri" w:cs="Calibri"/>
          <w:sz w:val="20"/>
          <w:szCs w:val="20"/>
        </w:rPr>
        <w:t>participante</w:t>
      </w:r>
      <w:r>
        <w:rPr>
          <w:rFonts w:ascii="Calibri" w:eastAsia="Calibri" w:hAnsi="Calibri" w:cs="Calibri"/>
          <w:sz w:val="20"/>
          <w:szCs w:val="20"/>
        </w:rPr>
        <w:t xml:space="preserv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w:t>
      </w:r>
    </w:p>
    <w:p w:rsidR="001461B4" w:rsidRDefault="001461B4" w:rsidP="00D172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1723A" w:rsidRDefault="00D1723A" w:rsidP="00BD458A">
      <w:pPr>
        <w:numPr>
          <w:ilvl w:val="0"/>
          <w:numId w:val="3"/>
        </w:numPr>
        <w:ind w:left="0" w:right="-376" w:hanging="2"/>
        <w:jc w:val="both"/>
        <w:rPr>
          <w:rFonts w:ascii="Calibri" w:eastAsia="Calibri" w:hAnsi="Calibri" w:cs="Calibri"/>
          <w:sz w:val="20"/>
          <w:szCs w:val="20"/>
        </w:rPr>
      </w:pPr>
      <w:r w:rsidRPr="00D1723A">
        <w:rPr>
          <w:rFonts w:ascii="Calibri" w:eastAsia="Calibri" w:hAnsi="Calibri" w:cs="Calibri"/>
          <w:b/>
          <w:sz w:val="20"/>
          <w:szCs w:val="20"/>
        </w:rPr>
        <w:t xml:space="preserve">Opinión del Cumplimiento de Obligaciones Fiscales </w:t>
      </w:r>
      <w:r w:rsidRPr="00D1723A">
        <w:rPr>
          <w:rFonts w:ascii="Calibri" w:eastAsia="Calibri" w:hAnsi="Calibri" w:cs="Calibri"/>
          <w:sz w:val="20"/>
          <w:szCs w:val="20"/>
        </w:rPr>
        <w:t xml:space="preserve">expedida por el Servicio de Administración Tributaria (SAT) positiva y vigente, con una fecha de expedición no mayor a 30 días naturales anteriores contados a partir del acto de apertura de la presente invitación cuyo código QR y Cadena digital sea visible y legible. </w:t>
      </w:r>
    </w:p>
    <w:p w:rsidR="00BD458A" w:rsidRDefault="00BD458A" w:rsidP="00BD458A">
      <w:pPr>
        <w:pStyle w:val="Prrafodelista"/>
        <w:ind w:left="0" w:hanging="2"/>
        <w:rPr>
          <w:rFonts w:ascii="Calibri" w:eastAsia="Calibri" w:hAnsi="Calibri" w:cs="Calibri"/>
          <w:sz w:val="20"/>
          <w:szCs w:val="20"/>
        </w:rPr>
      </w:pPr>
    </w:p>
    <w:p w:rsidR="00D1723A" w:rsidRDefault="00D1723A" w:rsidP="00890A45">
      <w:pPr>
        <w:pBdr>
          <w:top w:val="nil"/>
          <w:left w:val="nil"/>
          <w:bottom w:val="nil"/>
          <w:right w:val="nil"/>
          <w:between w:val="nil"/>
        </w:pBdr>
        <w:spacing w:line="240" w:lineRule="auto"/>
        <w:ind w:leftChars="0" w:left="2" w:right="-424"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punto 19  del apartado  </w:t>
      </w:r>
      <w:r w:rsidRPr="00827B55">
        <w:rPr>
          <w:rFonts w:ascii="Calibri" w:eastAsia="Calibri" w:hAnsi="Calibri" w:cs="Calibri"/>
          <w:color w:val="222222"/>
          <w:sz w:val="20"/>
          <w:szCs w:val="20"/>
        </w:rPr>
        <w:t>“IV descalificaciones”.</w:t>
      </w:r>
    </w:p>
    <w:p w:rsidR="00D1723A" w:rsidRPr="00D1723A" w:rsidRDefault="00D1723A" w:rsidP="00BD458A">
      <w:pPr>
        <w:ind w:leftChars="0" w:left="0" w:right="-376" w:firstLineChars="0" w:firstLine="0"/>
        <w:jc w:val="both"/>
        <w:rPr>
          <w:rFonts w:ascii="Calibri" w:eastAsia="Calibri" w:hAnsi="Calibri" w:cs="Calibri"/>
          <w:b/>
          <w:sz w:val="20"/>
          <w:szCs w:val="20"/>
        </w:rPr>
      </w:pPr>
    </w:p>
    <w:p w:rsidR="00D1723A" w:rsidRDefault="00D1723A" w:rsidP="00D1723A">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1723A">
        <w:rPr>
          <w:rFonts w:ascii="Calibri" w:eastAsia="Calibri" w:hAnsi="Calibri" w:cs="Calibri"/>
          <w:b/>
          <w:sz w:val="20"/>
          <w:szCs w:val="20"/>
        </w:rPr>
        <w:t>Opinión del Cumplimiento de Obligaciones en materia de Seguridad Social</w:t>
      </w:r>
      <w:r w:rsidRPr="00D1723A">
        <w:rPr>
          <w:rFonts w:ascii="Calibri" w:eastAsia="Calibri" w:hAnsi="Calibri" w:cs="Calibri"/>
          <w:sz w:val="20"/>
          <w:szCs w:val="20"/>
        </w:rPr>
        <w:t>, que alude el Acuerdo número: ACDO.AS2.HCT.270422/107.P.DIR, dictado por el H. Consejo Técnico del Instituto Mexicano del Seguro Social, con una fecha de expedición no mayor a 15 días naturales anteriores al acto de apertura de la presente invitación, en el entendido de que no se cumple el requisito, si la opinión se encuentra  en</w:t>
      </w:r>
      <w:r w:rsidRPr="00D1723A">
        <w:rPr>
          <w:rFonts w:ascii="Calibri" w:eastAsia="Calibri" w:hAnsi="Calibri" w:cs="Calibri"/>
          <w:color w:val="000000"/>
          <w:sz w:val="20"/>
          <w:szCs w:val="20"/>
        </w:rPr>
        <w:t xml:space="preserve"> sentido negativo. Dicho documento podrá ser validado </w:t>
      </w:r>
      <w:r w:rsidRPr="00D1723A">
        <w:rPr>
          <w:rFonts w:ascii="Calibri" w:eastAsia="Calibri" w:hAnsi="Calibri" w:cs="Calibri"/>
          <w:color w:val="000000"/>
          <w:sz w:val="20"/>
          <w:szCs w:val="20"/>
        </w:rPr>
        <w:lastRenderedPageBreak/>
        <w:t>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1723A" w:rsidRDefault="00D1723A" w:rsidP="00D1723A">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D1723A" w:rsidRPr="00D1723A" w:rsidRDefault="00D1723A" w:rsidP="00D1723A">
      <w:pPr>
        <w:numPr>
          <w:ilvl w:val="0"/>
          <w:numId w:val="3"/>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sidRPr="00D1723A">
        <w:rPr>
          <w:rFonts w:ascii="Calibri" w:eastAsia="Calibri" w:hAnsi="Calibri" w:cs="Calibri"/>
          <w:b/>
          <w:color w:val="000000"/>
          <w:sz w:val="20"/>
          <w:szCs w:val="20"/>
        </w:rPr>
        <w:t>Constancia de situación fiscal en materia de aportaciones patronale</w:t>
      </w:r>
      <w:r w:rsidRPr="00D1723A">
        <w:rPr>
          <w:rFonts w:ascii="Calibri" w:eastAsia="Calibri" w:hAnsi="Calibri" w:cs="Calibri"/>
          <w:color w:val="000000"/>
          <w:sz w:val="20"/>
          <w:szCs w:val="20"/>
        </w:rPr>
        <w:t>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w:t>
      </w:r>
    </w:p>
    <w:p w:rsidR="00D1723A" w:rsidRDefault="00D1723A" w:rsidP="00D1723A">
      <w:pPr>
        <w:pStyle w:val="Prrafodelista"/>
        <w:ind w:left="0" w:hanging="2"/>
        <w:rPr>
          <w:rFonts w:ascii="Calibri" w:eastAsia="Calibri" w:hAnsi="Calibri" w:cs="Calibri"/>
          <w:color w:val="000000"/>
          <w:sz w:val="20"/>
          <w:szCs w:val="20"/>
        </w:rPr>
      </w:pPr>
    </w:p>
    <w:p w:rsidR="00D1723A" w:rsidRPr="00D1723A" w:rsidRDefault="00D1723A" w:rsidP="00D1723A">
      <w:pPr>
        <w:numPr>
          <w:ilvl w:val="0"/>
          <w:numId w:val="3"/>
        </w:numPr>
        <w:pBdr>
          <w:top w:val="nil"/>
          <w:left w:val="nil"/>
          <w:bottom w:val="nil"/>
          <w:right w:val="nil"/>
          <w:between w:val="nil"/>
        </w:pBdr>
        <w:spacing w:line="240" w:lineRule="auto"/>
        <w:ind w:left="0" w:right="-376" w:hanging="2"/>
        <w:jc w:val="both"/>
        <w:rPr>
          <w:rFonts w:ascii="Calibri" w:eastAsia="Calibri" w:hAnsi="Calibri" w:cs="Calibri"/>
          <w:b/>
          <w:sz w:val="20"/>
          <w:szCs w:val="20"/>
        </w:rPr>
      </w:pPr>
      <w:r w:rsidRPr="00D1723A">
        <w:rPr>
          <w:rFonts w:ascii="Calibri" w:eastAsia="Calibri" w:hAnsi="Calibri" w:cs="Calibri"/>
          <w:color w:val="000000"/>
          <w:sz w:val="20"/>
          <w:szCs w:val="20"/>
        </w:rPr>
        <w:t xml:space="preserve">Carta compromiso </w:t>
      </w:r>
      <w:proofErr w:type="spellStart"/>
      <w:r w:rsidRPr="00D1723A">
        <w:rPr>
          <w:rFonts w:ascii="Calibri" w:eastAsia="Calibri" w:hAnsi="Calibri" w:cs="Calibri"/>
          <w:color w:val="000000"/>
          <w:sz w:val="20"/>
          <w:szCs w:val="20"/>
        </w:rPr>
        <w:t>antisoborno</w:t>
      </w:r>
      <w:proofErr w:type="spellEnd"/>
      <w:r w:rsidRPr="00D1723A">
        <w:rPr>
          <w:rFonts w:ascii="Calibri" w:eastAsia="Calibri" w:hAnsi="Calibri" w:cs="Calibri"/>
          <w:color w:val="000000"/>
          <w:sz w:val="20"/>
          <w:szCs w:val="20"/>
        </w:rPr>
        <w:t xml:space="preserve"> en hoja membretada y firmada por el representante o apoderado legal acreditado. </w:t>
      </w:r>
      <w:r w:rsidRPr="00D1723A">
        <w:rPr>
          <w:rFonts w:ascii="Calibri" w:eastAsia="Calibri" w:hAnsi="Calibri" w:cs="Calibri"/>
          <w:b/>
          <w:color w:val="000000"/>
          <w:sz w:val="20"/>
          <w:szCs w:val="20"/>
        </w:rPr>
        <w:t xml:space="preserve">(ANEXO </w:t>
      </w:r>
      <w:r w:rsidR="00890A45">
        <w:rPr>
          <w:rFonts w:ascii="Calibri" w:eastAsia="Calibri" w:hAnsi="Calibri" w:cs="Calibri"/>
          <w:b/>
          <w:color w:val="000000"/>
          <w:sz w:val="20"/>
          <w:szCs w:val="20"/>
        </w:rPr>
        <w:t>H</w:t>
      </w:r>
      <w:r w:rsidRPr="00D1723A">
        <w:rPr>
          <w:rFonts w:ascii="Calibri" w:eastAsia="Calibri" w:hAnsi="Calibri" w:cs="Calibri"/>
          <w:b/>
          <w:color w:val="000000"/>
          <w:sz w:val="20"/>
          <w:szCs w:val="20"/>
        </w:rPr>
        <w:t>).</w:t>
      </w:r>
    </w:p>
    <w:p w:rsidR="00BD40A8" w:rsidRPr="00D1723A" w:rsidRDefault="00BD40A8" w:rsidP="00BD40A8">
      <w:pPr>
        <w:ind w:leftChars="0" w:left="0" w:right="-376" w:firstLineChars="0" w:firstLine="0"/>
        <w:jc w:val="both"/>
        <w:rPr>
          <w:rFonts w:ascii="Calibri" w:eastAsia="Calibri" w:hAnsi="Calibri" w:cs="Calibri"/>
          <w:b/>
          <w:sz w:val="20"/>
          <w:szCs w:val="20"/>
        </w:rPr>
      </w:pPr>
    </w:p>
    <w:p w:rsidR="001461B4" w:rsidRPr="00890A45" w:rsidRDefault="00BD40A8" w:rsidP="00890A45">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890A45">
        <w:rPr>
          <w:rFonts w:ascii="Calibri" w:eastAsia="Calibri" w:hAnsi="Calibri" w:cs="Calibri"/>
          <w:color w:val="000000"/>
          <w:sz w:val="20"/>
          <w:szCs w:val="20"/>
        </w:rPr>
        <w:t>ANEXO</w:t>
      </w:r>
      <w:r w:rsidR="00D0214B" w:rsidRPr="00890A45">
        <w:rPr>
          <w:rFonts w:ascii="Calibri" w:eastAsia="Calibri" w:hAnsi="Calibri" w:cs="Calibri"/>
          <w:color w:val="000000"/>
          <w:sz w:val="20"/>
          <w:szCs w:val="20"/>
        </w:rPr>
        <w:t xml:space="preserve"> AB con los puntos solicitados según participe, preferentemente en hoja membretada del participante, con nombre y firma del representante o apoderado legal acreditado.</w:t>
      </w:r>
    </w:p>
    <w:p w:rsidR="00D1723A" w:rsidRDefault="00D1723A" w:rsidP="00D1723A">
      <w:pPr>
        <w:ind w:leftChars="0" w:left="0" w:right="-376" w:firstLineChars="0" w:firstLine="0"/>
        <w:jc w:val="both"/>
        <w:rPr>
          <w:rFonts w:ascii="Calibri" w:eastAsia="Calibri" w:hAnsi="Calibri" w:cs="Calibri"/>
          <w:sz w:val="20"/>
          <w:szCs w:val="20"/>
        </w:rPr>
      </w:pPr>
    </w:p>
    <w:p w:rsidR="00D1723A" w:rsidRPr="00890A45" w:rsidRDefault="00D1723A" w:rsidP="00890A45">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890A45">
        <w:rPr>
          <w:rFonts w:ascii="Calibri" w:eastAsia="Calibri" w:hAnsi="Calibri" w:cs="Calibri"/>
          <w:color w:val="000000"/>
          <w:sz w:val="20"/>
          <w:szCs w:val="20"/>
        </w:rPr>
        <w:t>Copia del registro REPSE (Registro de empresas prestadoras de servicios especializados a nombre de la empresa)</w:t>
      </w:r>
    </w:p>
    <w:p w:rsidR="001461B4" w:rsidRPr="00890A45" w:rsidRDefault="001461B4" w:rsidP="00890A45">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1461B4" w:rsidRPr="00890A45" w:rsidRDefault="00D0214B" w:rsidP="00890A45">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r w:rsidRPr="00890A45">
        <w:rPr>
          <w:rFonts w:ascii="Calibri" w:eastAsia="Calibri" w:hAnsi="Calibri" w:cs="Calibri"/>
          <w:color w:val="000000"/>
          <w:sz w:val="20"/>
          <w:szCs w:val="20"/>
        </w:rPr>
        <w:t>No se aceptarán opciones, deberá presentar una sola propuesta por partida, conforme a lo solicitado y según participe, cotizando la cantidad de bienes solicitados.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5E10C1">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1461B4" w:rsidRDefault="001461B4">
      <w:pPr>
        <w:ind w:left="0" w:right="-376" w:hanging="2"/>
        <w:jc w:val="both"/>
        <w:rPr>
          <w:rFonts w:ascii="Calibri" w:eastAsia="Calibri" w:hAnsi="Calibri" w:cs="Calibri"/>
          <w:sz w:val="20"/>
          <w:szCs w:val="20"/>
          <w:highlight w:val="yellow"/>
        </w:rPr>
      </w:pPr>
    </w:p>
    <w:p w:rsidR="001461B4" w:rsidRDefault="00D0214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461B4" w:rsidRDefault="001461B4">
      <w:pPr>
        <w:ind w:left="0" w:right="-376" w:hanging="2"/>
        <w:jc w:val="both"/>
        <w:rPr>
          <w:rFonts w:ascii="Calibri" w:eastAsia="Calibri" w:hAnsi="Calibri" w:cs="Calibri"/>
          <w:sz w:val="20"/>
          <w:szCs w:val="20"/>
        </w:rPr>
      </w:pPr>
    </w:p>
    <w:p w:rsidR="001461B4" w:rsidRPr="00D27301" w:rsidRDefault="00D0214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w:t>
      </w:r>
      <w:r w:rsidR="00BD40A8">
        <w:rPr>
          <w:rFonts w:ascii="Calibri" w:eastAsia="Calibri" w:hAnsi="Calibri" w:cs="Calibri"/>
          <w:color w:val="000000"/>
          <w:sz w:val="20"/>
          <w:szCs w:val="20"/>
        </w:rPr>
        <w:t>servicios</w:t>
      </w:r>
      <w:r>
        <w:rPr>
          <w:rFonts w:ascii="Calibri" w:eastAsia="Calibri" w:hAnsi="Calibri" w:cs="Calibri"/>
          <w:color w:val="000000"/>
          <w:sz w:val="20"/>
          <w:szCs w:val="20"/>
        </w:rPr>
        <w:t xml:space="preserve"> en que participa en la presente invitación, con la descripción corta de lo ofertado por el participante.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D1723A">
        <w:rPr>
          <w:rFonts w:ascii="Calibri" w:eastAsia="Calibri" w:hAnsi="Calibri" w:cs="Calibri"/>
          <w:b/>
          <w:color w:val="000000"/>
          <w:sz w:val="20"/>
          <w:szCs w:val="20"/>
        </w:rPr>
        <w:t>(ANEXO B).</w:t>
      </w:r>
    </w:p>
    <w:p w:rsidR="00D27301" w:rsidRDefault="00D27301" w:rsidP="00D27301">
      <w:pPr>
        <w:pBdr>
          <w:top w:val="nil"/>
          <w:left w:val="nil"/>
          <w:bottom w:val="nil"/>
          <w:right w:val="nil"/>
          <w:between w:val="nil"/>
        </w:pBdr>
        <w:spacing w:line="240" w:lineRule="auto"/>
        <w:ind w:leftChars="0" w:left="0" w:right="-425" w:firstLineChars="0" w:firstLine="0"/>
        <w:jc w:val="both"/>
        <w:rPr>
          <w:rFonts w:ascii="Calibri" w:eastAsia="Calibri" w:hAnsi="Calibri" w:cs="Calibri"/>
          <w:b/>
          <w:color w:val="000000"/>
          <w:sz w:val="20"/>
          <w:szCs w:val="20"/>
        </w:rPr>
      </w:pPr>
    </w:p>
    <w:p w:rsidR="00D27301" w:rsidRDefault="00D27301" w:rsidP="00D27301">
      <w:pPr>
        <w:pBdr>
          <w:top w:val="nil"/>
          <w:left w:val="nil"/>
          <w:bottom w:val="nil"/>
          <w:right w:val="nil"/>
          <w:between w:val="nil"/>
        </w:pBdr>
        <w:spacing w:line="240" w:lineRule="auto"/>
        <w:ind w:leftChars="0" w:left="0" w:right="-425" w:firstLineChars="0" w:firstLine="0"/>
        <w:jc w:val="both"/>
        <w:rPr>
          <w:rFonts w:ascii="Calibri" w:eastAsia="Calibri" w:hAnsi="Calibri" w:cs="Calibri"/>
          <w:b/>
          <w:color w:val="000000"/>
          <w:sz w:val="20"/>
          <w:szCs w:val="20"/>
        </w:rPr>
      </w:pPr>
      <w:r>
        <w:rPr>
          <w:rFonts w:ascii="Calibri" w:eastAsia="Calibri" w:hAnsi="Calibri" w:cs="Calibri"/>
          <w:b/>
          <w:color w:val="000000"/>
          <w:sz w:val="20"/>
          <w:szCs w:val="20"/>
        </w:rPr>
        <w:t>Para efecto de la oferta del mes de abril deberá de considerar la siguiente formula</w:t>
      </w:r>
      <w:r w:rsidR="001A05FF">
        <w:rPr>
          <w:rFonts w:ascii="Calibri" w:eastAsia="Calibri" w:hAnsi="Calibri" w:cs="Calibri"/>
          <w:b/>
          <w:color w:val="000000"/>
          <w:sz w:val="20"/>
          <w:szCs w:val="20"/>
        </w:rPr>
        <w:t xml:space="preserve"> a fin de determinar su propuesta</w:t>
      </w:r>
      <w:r>
        <w:rPr>
          <w:rFonts w:ascii="Calibri" w:eastAsia="Calibri" w:hAnsi="Calibri" w:cs="Calibri"/>
          <w:b/>
          <w:color w:val="000000"/>
          <w:sz w:val="20"/>
          <w:szCs w:val="20"/>
        </w:rPr>
        <w:t>:</w:t>
      </w:r>
    </w:p>
    <w:p w:rsidR="00D27301" w:rsidRDefault="00D27301" w:rsidP="00D27301">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r>
        <w:rPr>
          <w:rFonts w:ascii="Calibri" w:eastAsia="Calibri" w:hAnsi="Calibri" w:cs="Calibri"/>
          <w:b/>
          <w:color w:val="000000"/>
          <w:sz w:val="20"/>
          <w:szCs w:val="20"/>
        </w:rPr>
        <w:t>(</w:t>
      </w:r>
      <w:r w:rsidR="001A05FF">
        <w:rPr>
          <w:rFonts w:ascii="Calibri" w:eastAsia="Calibri" w:hAnsi="Calibri" w:cs="Calibri"/>
          <w:b/>
          <w:color w:val="000000"/>
          <w:sz w:val="20"/>
          <w:szCs w:val="20"/>
        </w:rPr>
        <w:t>Importe</w:t>
      </w:r>
      <w:r>
        <w:rPr>
          <w:rFonts w:ascii="Calibri" w:eastAsia="Calibri" w:hAnsi="Calibri" w:cs="Calibri"/>
          <w:b/>
          <w:color w:val="000000"/>
          <w:sz w:val="20"/>
          <w:szCs w:val="20"/>
        </w:rPr>
        <w:t xml:space="preserve"> mensual </w:t>
      </w:r>
      <w:bookmarkStart w:id="1" w:name="_GoBack"/>
      <w:bookmarkEnd w:id="1"/>
      <w:r>
        <w:rPr>
          <w:rFonts w:ascii="Calibri" w:eastAsia="Calibri" w:hAnsi="Calibri" w:cs="Calibri"/>
          <w:b/>
          <w:color w:val="000000"/>
          <w:sz w:val="20"/>
          <w:szCs w:val="20"/>
        </w:rPr>
        <w:t>*9 meses/</w:t>
      </w:r>
      <w:r w:rsidR="001A05FF">
        <w:rPr>
          <w:rFonts w:ascii="Calibri" w:eastAsia="Calibri" w:hAnsi="Calibri" w:cs="Calibri"/>
          <w:b/>
          <w:color w:val="000000"/>
          <w:sz w:val="20"/>
          <w:szCs w:val="20"/>
        </w:rPr>
        <w:t>27</w:t>
      </w:r>
      <w:r w:rsidR="008718CA">
        <w:rPr>
          <w:rFonts w:ascii="Calibri" w:eastAsia="Calibri" w:hAnsi="Calibri" w:cs="Calibri"/>
          <w:b/>
          <w:color w:val="000000"/>
          <w:sz w:val="20"/>
          <w:szCs w:val="20"/>
        </w:rPr>
        <w:t>5 días</w:t>
      </w:r>
      <w:r w:rsidR="001A05FF">
        <w:rPr>
          <w:rFonts w:ascii="Calibri" w:eastAsia="Calibri" w:hAnsi="Calibri" w:cs="Calibri"/>
          <w:b/>
          <w:color w:val="000000"/>
          <w:sz w:val="20"/>
          <w:szCs w:val="20"/>
        </w:rPr>
        <w:t>=costo diario*</w:t>
      </w:r>
      <w:r>
        <w:rPr>
          <w:rFonts w:ascii="Calibri" w:eastAsia="Calibri" w:hAnsi="Calibri" w:cs="Calibri"/>
          <w:b/>
          <w:color w:val="000000"/>
          <w:sz w:val="20"/>
          <w:szCs w:val="20"/>
        </w:rPr>
        <w:t>27</w:t>
      </w:r>
      <w:r w:rsidR="001A05FF">
        <w:rPr>
          <w:rFonts w:ascii="Calibri" w:eastAsia="Calibri" w:hAnsi="Calibri" w:cs="Calibri"/>
          <w:b/>
          <w:color w:val="000000"/>
          <w:sz w:val="20"/>
          <w:szCs w:val="20"/>
        </w:rPr>
        <w:t xml:space="preserve"> </w:t>
      </w:r>
      <w:r w:rsidR="008718CA">
        <w:rPr>
          <w:rFonts w:ascii="Calibri" w:eastAsia="Calibri" w:hAnsi="Calibri" w:cs="Calibri"/>
          <w:b/>
          <w:color w:val="000000"/>
          <w:sz w:val="20"/>
          <w:szCs w:val="20"/>
        </w:rPr>
        <w:t xml:space="preserve">días </w:t>
      </w:r>
      <w:r w:rsidR="001A05FF">
        <w:rPr>
          <w:rFonts w:ascii="Calibri" w:eastAsia="Calibri" w:hAnsi="Calibri" w:cs="Calibri"/>
          <w:b/>
          <w:color w:val="000000"/>
          <w:sz w:val="20"/>
          <w:szCs w:val="20"/>
        </w:rPr>
        <w:t>del mes de abril)</w:t>
      </w:r>
    </w:p>
    <w:p w:rsidR="001461B4" w:rsidRDefault="001461B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461B4" w:rsidRDefault="00D0214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acepta que los precios ofertados son firmes hasta la entrega total de los </w:t>
      </w:r>
      <w:r w:rsidR="00BD40A8">
        <w:rPr>
          <w:rFonts w:ascii="Calibri" w:eastAsia="Calibri" w:hAnsi="Calibri" w:cs="Calibri"/>
          <w:color w:val="000000"/>
          <w:sz w:val="20"/>
          <w:szCs w:val="20"/>
        </w:rPr>
        <w:t>servicios</w:t>
      </w:r>
      <w:r>
        <w:rPr>
          <w:rFonts w:ascii="Calibri" w:eastAsia="Calibri" w:hAnsi="Calibri" w:cs="Calibri"/>
          <w:color w:val="000000"/>
          <w:sz w:val="20"/>
          <w:szCs w:val="20"/>
        </w:rPr>
        <w:t xml:space="preserve"> independientemente de la fluctuación cambiaria del peso frente a otra moneda de curso legal en el extranjero.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461B4" w:rsidRDefault="00D0214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conforme a lo solicitado y según participe, cotizando la cantidad de bienes solicitados.</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contener la leyenda “Precio firme hasta la entrega total de los </w:t>
      </w:r>
      <w:r w:rsidR="009B34D8">
        <w:rPr>
          <w:rFonts w:ascii="Calibri" w:eastAsia="Calibri" w:hAnsi="Calibri" w:cs="Calibri"/>
          <w:color w:val="000000"/>
          <w:sz w:val="20"/>
          <w:szCs w:val="20"/>
        </w:rPr>
        <w:t>servicios</w:t>
      </w:r>
      <w:r>
        <w:rPr>
          <w:rFonts w:ascii="Calibri" w:eastAsia="Calibri" w:hAnsi="Calibri" w:cs="Calibri"/>
          <w:color w:val="000000"/>
          <w:sz w:val="20"/>
          <w:szCs w:val="20"/>
        </w:rPr>
        <w:t>, independientemente de la fluctuación cambiaria del peso frente a otra moneda de curso legal en el extranjero.”</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resultar la propuesta más conveniente, se le notificará vía correo electrónico el </w:t>
      </w:r>
      <w:r w:rsidR="00BD40A8">
        <w:rPr>
          <w:rFonts w:ascii="Calibri" w:eastAsia="Calibri" w:hAnsi="Calibri" w:cs="Calibri"/>
          <w:sz w:val="20"/>
          <w:szCs w:val="20"/>
        </w:rPr>
        <w:t>servicio</w:t>
      </w:r>
      <w:r>
        <w:rPr>
          <w:rFonts w:ascii="Calibri" w:eastAsia="Calibri" w:hAnsi="Calibri" w:cs="Calibri"/>
          <w:sz w:val="20"/>
          <w:szCs w:val="20"/>
        </w:rPr>
        <w:t xml:space="preserve"> respectivo y deberá entregar la siguiente documentación para la firma del contrato correspondiente:</w:t>
      </w: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5E10C1" w:rsidRPr="005E10C1">
        <w:rPr>
          <w:rFonts w:ascii="Calibri" w:eastAsia="Calibri" w:hAnsi="Calibri" w:cs="Calibri"/>
          <w:sz w:val="20"/>
          <w:szCs w:val="20"/>
        </w:rPr>
        <w:t>(Anexo F</w:t>
      </w:r>
      <w:r w:rsidRPr="005E10C1">
        <w:rPr>
          <w:rFonts w:ascii="Calibri" w:eastAsia="Calibri" w:hAnsi="Calibri" w:cs="Calibri"/>
          <w:sz w:val="20"/>
          <w:szCs w:val="20"/>
        </w:rPr>
        <w:t>)</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461B4" w:rsidRDefault="001461B4">
      <w:pPr>
        <w:ind w:left="0" w:right="-376" w:hanging="2"/>
        <w:jc w:val="both"/>
        <w:rPr>
          <w:rFonts w:ascii="Calibri" w:eastAsia="Calibri" w:hAnsi="Calibri" w:cs="Calibri"/>
          <w:sz w:val="20"/>
          <w:szCs w:val="20"/>
        </w:rPr>
      </w:pPr>
    </w:p>
    <w:p w:rsidR="001461B4" w:rsidRPr="00997C91" w:rsidRDefault="00D0214B" w:rsidP="00997C91">
      <w:pPr>
        <w:numPr>
          <w:ilvl w:val="0"/>
          <w:numId w:val="5"/>
        </w:numPr>
        <w:ind w:left="0" w:right="-376" w:hanging="2"/>
        <w:jc w:val="both"/>
        <w:rPr>
          <w:rFonts w:ascii="Calibri" w:eastAsia="Calibri" w:hAnsi="Calibri" w:cs="Calibri"/>
          <w:b/>
          <w:sz w:val="20"/>
          <w:szCs w:val="20"/>
        </w:rPr>
      </w:pPr>
      <w:r w:rsidRPr="00997C91">
        <w:rPr>
          <w:rFonts w:ascii="Calibri" w:eastAsia="Calibri" w:hAnsi="Calibri" w:cs="Calibri"/>
          <w:sz w:val="20"/>
          <w:szCs w:val="20"/>
        </w:rPr>
        <w:t>En caso de no incluir alguno de los requisitos solicitados en el apartado “</w:t>
      </w:r>
      <w:r w:rsidRPr="00997C91">
        <w:rPr>
          <w:rFonts w:ascii="Calibri" w:eastAsia="Calibri" w:hAnsi="Calibri" w:cs="Calibri"/>
          <w:b/>
          <w:sz w:val="20"/>
          <w:szCs w:val="20"/>
        </w:rPr>
        <w:t>II</w:t>
      </w:r>
      <w:r w:rsidRPr="00997C91">
        <w:rPr>
          <w:rFonts w:ascii="Calibri" w:eastAsia="Calibri" w:hAnsi="Calibri" w:cs="Calibri"/>
          <w:sz w:val="20"/>
          <w:szCs w:val="20"/>
        </w:rPr>
        <w:t xml:space="preserve"> </w:t>
      </w:r>
      <w:r w:rsidRPr="00997C91">
        <w:rPr>
          <w:rFonts w:ascii="Calibri" w:eastAsia="Calibri" w:hAnsi="Calibri" w:cs="Calibri"/>
          <w:b/>
          <w:smallCaps/>
          <w:sz w:val="20"/>
          <w:szCs w:val="20"/>
          <w:u w:val="single"/>
        </w:rPr>
        <w:t>PRESENTACIÓN DE OFERTAS”</w:t>
      </w:r>
      <w:r w:rsidRPr="00997C91">
        <w:rPr>
          <w:rFonts w:ascii="Calibri" w:eastAsia="Calibri" w:hAnsi="Calibri" w:cs="Calibri"/>
          <w:sz w:val="20"/>
          <w:szCs w:val="20"/>
        </w:rPr>
        <w:t xml:space="preserve">, será desechada su propuesta. </w:t>
      </w:r>
    </w:p>
    <w:p w:rsidR="00997C91" w:rsidRPr="00997C91" w:rsidRDefault="00997C91" w:rsidP="00997C91">
      <w:pPr>
        <w:ind w:leftChars="0" w:left="0" w:right="-376" w:firstLineChars="0" w:firstLine="0"/>
        <w:jc w:val="both"/>
        <w:rPr>
          <w:rFonts w:ascii="Calibri" w:eastAsia="Calibri" w:hAnsi="Calibri" w:cs="Calibri"/>
          <w:b/>
          <w:sz w:val="20"/>
          <w:szCs w:val="20"/>
        </w:rPr>
      </w:pPr>
    </w:p>
    <w:p w:rsidR="001461B4" w:rsidRPr="00997C91" w:rsidRDefault="00D0214B" w:rsidP="00997C91">
      <w:pPr>
        <w:numPr>
          <w:ilvl w:val="0"/>
          <w:numId w:val="5"/>
        </w:numPr>
        <w:ind w:left="0" w:right="-376" w:hanging="2"/>
        <w:jc w:val="both"/>
        <w:rPr>
          <w:rFonts w:ascii="Calibri" w:eastAsia="Calibri" w:hAnsi="Calibri" w:cs="Calibri"/>
          <w:sz w:val="20"/>
          <w:szCs w:val="20"/>
        </w:rPr>
      </w:pPr>
      <w:r w:rsidRPr="00997C91">
        <w:rPr>
          <w:rFonts w:ascii="Calibri" w:eastAsia="Calibri" w:hAnsi="Calibri" w:cs="Calibri"/>
          <w:sz w:val="20"/>
          <w:szCs w:val="20"/>
        </w:rPr>
        <w:t xml:space="preserve"> Por encontrarse en la lista emitida por el SAT, en estatus de "definitivo" de conformidad a lo establecido en el artículo 69-B del Código Fiscal de la Federación.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ofertados resulten precios no aceptables en términos de la Ley y el Reglamento.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997C91" w:rsidRDefault="00D0214B" w:rsidP="00997C91">
      <w:pPr>
        <w:numPr>
          <w:ilvl w:val="0"/>
          <w:numId w:val="5"/>
        </w:numPr>
        <w:ind w:left="0" w:right="-376" w:hanging="2"/>
        <w:jc w:val="both"/>
        <w:rPr>
          <w:rFonts w:ascii="Calibri" w:eastAsia="Calibri" w:hAnsi="Calibri" w:cs="Calibri"/>
          <w:sz w:val="20"/>
          <w:szCs w:val="20"/>
        </w:rPr>
      </w:pPr>
      <w:r w:rsidRPr="00997C91">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5E10C1" w:rsidRPr="00997C91">
        <w:rPr>
          <w:rFonts w:ascii="Calibri" w:eastAsia="Calibri" w:hAnsi="Calibri" w:cs="Calibri"/>
          <w:sz w:val="20"/>
          <w:szCs w:val="20"/>
        </w:rPr>
        <w:t xml:space="preserve"> 202</w:t>
      </w:r>
      <w:r w:rsidR="009B34D8">
        <w:rPr>
          <w:rFonts w:ascii="Calibri" w:eastAsia="Calibri" w:hAnsi="Calibri" w:cs="Calibri"/>
          <w:sz w:val="20"/>
          <w:szCs w:val="20"/>
        </w:rPr>
        <w:t>3</w:t>
      </w:r>
      <w:r w:rsidRPr="00997C91">
        <w:rPr>
          <w:rFonts w:ascii="Calibri" w:eastAsia="Calibri" w:hAnsi="Calibri" w:cs="Calibri"/>
          <w:b/>
          <w:sz w:val="20"/>
          <w:szCs w:val="20"/>
        </w:rPr>
        <w:t xml:space="preserve">. </w:t>
      </w:r>
    </w:p>
    <w:p w:rsidR="00997C91" w:rsidRPr="00997C91" w:rsidRDefault="00997C91" w:rsidP="00997C91">
      <w:pPr>
        <w:ind w:leftChars="0" w:left="0" w:right="-376" w:firstLineChars="0" w:firstLine="0"/>
        <w:jc w:val="both"/>
        <w:rPr>
          <w:rFonts w:ascii="Calibri" w:eastAsia="Calibri" w:hAnsi="Calibri" w:cs="Calibri"/>
          <w:sz w:val="20"/>
          <w:szCs w:val="20"/>
        </w:rPr>
      </w:pPr>
    </w:p>
    <w:p w:rsidR="001461B4" w:rsidRPr="006509FC" w:rsidRDefault="00D0214B" w:rsidP="006509FC">
      <w:pPr>
        <w:numPr>
          <w:ilvl w:val="0"/>
          <w:numId w:val="5"/>
        </w:numPr>
        <w:ind w:left="0" w:right="-376" w:hanging="2"/>
        <w:jc w:val="both"/>
        <w:rPr>
          <w:rFonts w:ascii="Calibri" w:eastAsia="Calibri" w:hAnsi="Calibri" w:cs="Calibri"/>
          <w:color w:val="000000"/>
          <w:sz w:val="20"/>
          <w:szCs w:val="20"/>
        </w:rPr>
      </w:pPr>
      <w:r>
        <w:rPr>
          <w:rFonts w:ascii="Calibri" w:eastAsia="Calibri" w:hAnsi="Calibri" w:cs="Calibri"/>
          <w:sz w:val="20"/>
          <w:szCs w:val="20"/>
        </w:rPr>
        <w:lastRenderedPageBreak/>
        <w:t xml:space="preserve">Si oferta mayores o menores cantidades a las requeridas, de conformidad a lo señalado en las presentes bases, se descalificará únicamente en la partida en que oferte más o menos piezas. </w:t>
      </w:r>
    </w:p>
    <w:p w:rsidR="006509FC" w:rsidRDefault="006509FC" w:rsidP="006509FC">
      <w:pPr>
        <w:ind w:leftChars="0" w:left="0" w:right="-376" w:firstLineChars="0" w:firstLine="0"/>
        <w:jc w:val="both"/>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en la propuesta técnica o económica presenta más de una propuesta</w:t>
      </w:r>
      <w:r w:rsidR="00997C91">
        <w:rPr>
          <w:rFonts w:ascii="Calibri" w:eastAsia="Calibri" w:hAnsi="Calibri" w:cs="Calibri"/>
          <w:sz w:val="20"/>
          <w:szCs w:val="20"/>
        </w:rPr>
        <w:t>.</w:t>
      </w:r>
    </w:p>
    <w:p w:rsidR="001461B4" w:rsidRPr="005E10C1"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en su propuesta presenta datos contradictorios entre sí.</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997C91"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las propuestas técnica o económica presentadas no se encuentran debidamente firmadas por el representante o apoderado legal acreditado</w:t>
      </w:r>
      <w:r>
        <w:rPr>
          <w:rFonts w:ascii="Calibri" w:eastAsia="Calibri" w:hAnsi="Calibri" w:cs="Calibri"/>
          <w:b/>
          <w:sz w:val="20"/>
          <w:szCs w:val="20"/>
        </w:rPr>
        <w:t>.</w:t>
      </w:r>
    </w:p>
    <w:p w:rsidR="00997C91" w:rsidRDefault="00997C91" w:rsidP="00997C91">
      <w:pPr>
        <w:ind w:leftChars="0" w:left="0" w:right="-376" w:firstLineChars="0" w:firstLine="0"/>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461B4" w:rsidRDefault="001461B4">
      <w:pPr>
        <w:ind w:left="0" w:right="-376" w:hanging="2"/>
        <w:jc w:val="both"/>
        <w:rPr>
          <w:rFonts w:ascii="Calibri" w:eastAsia="Calibri" w:hAnsi="Calibri" w:cs="Calibri"/>
          <w:sz w:val="20"/>
          <w:szCs w:val="20"/>
        </w:rPr>
      </w:pPr>
    </w:p>
    <w:p w:rsidR="001461B4" w:rsidRPr="005E10C1" w:rsidRDefault="00D0214B">
      <w:pPr>
        <w:numPr>
          <w:ilvl w:val="0"/>
          <w:numId w:val="7"/>
        </w:numPr>
        <w:ind w:left="0" w:hanging="2"/>
        <w:jc w:val="both"/>
        <w:rPr>
          <w:rFonts w:ascii="Calibri" w:eastAsia="Calibri" w:hAnsi="Calibri" w:cs="Calibri"/>
          <w:sz w:val="20"/>
          <w:szCs w:val="20"/>
        </w:rPr>
      </w:pPr>
      <w:r w:rsidRPr="005E10C1">
        <w:rPr>
          <w:rFonts w:ascii="Calibri" w:eastAsia="Calibri" w:hAnsi="Calibri" w:cs="Calibri"/>
          <w:sz w:val="20"/>
          <w:szCs w:val="20"/>
        </w:rPr>
        <w:t>Los par</w:t>
      </w:r>
      <w:r w:rsidR="00997C91">
        <w:rPr>
          <w:rFonts w:ascii="Calibri" w:eastAsia="Calibri" w:hAnsi="Calibri" w:cs="Calibri"/>
          <w:sz w:val="20"/>
          <w:szCs w:val="20"/>
        </w:rPr>
        <w:t>ticipantes deberán ofertar los servicios</w:t>
      </w:r>
      <w:r w:rsidRPr="005E10C1">
        <w:rPr>
          <w:rFonts w:ascii="Calibri" w:eastAsia="Calibri" w:hAnsi="Calibri" w:cs="Calibri"/>
          <w:sz w:val="20"/>
          <w:szCs w:val="20"/>
        </w:rPr>
        <w:t xml:space="preserve"> solicitados con marca específica, debiendo considerar la marca mencionada en  las </w:t>
      </w:r>
      <w:r w:rsidR="005E10C1" w:rsidRPr="005E10C1">
        <w:rPr>
          <w:rFonts w:ascii="Calibri" w:eastAsia="Calibri" w:hAnsi="Calibri" w:cs="Calibri"/>
          <w:sz w:val="20"/>
          <w:szCs w:val="20"/>
        </w:rPr>
        <w:t>partidas</w:t>
      </w:r>
      <w:r w:rsidRPr="005E10C1">
        <w:rPr>
          <w:rFonts w:ascii="Calibri" w:eastAsia="Calibri" w:hAnsi="Calibri" w:cs="Calibri"/>
          <w:sz w:val="20"/>
          <w:szCs w:val="20"/>
        </w:rPr>
        <w:t xml:space="preserve"> del Anexo I según se solicite.</w:t>
      </w:r>
    </w:p>
    <w:p w:rsidR="001461B4" w:rsidRDefault="001461B4">
      <w:pPr>
        <w:ind w:left="0" w:hanging="2"/>
        <w:jc w:val="both"/>
        <w:rPr>
          <w:rFonts w:ascii="Calibri" w:eastAsia="Calibri" w:hAnsi="Calibri" w:cs="Calibri"/>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Para los s</w:t>
      </w:r>
      <w:r w:rsidR="00997C91">
        <w:rPr>
          <w:rFonts w:ascii="Calibri" w:eastAsia="Calibri" w:hAnsi="Calibri" w:cs="Calibri"/>
          <w:sz w:val="20"/>
          <w:szCs w:val="20"/>
        </w:rPr>
        <w:t>ervicios</w:t>
      </w:r>
      <w:r>
        <w:rPr>
          <w:rFonts w:ascii="Calibri" w:eastAsia="Calibri" w:hAnsi="Calibri" w:cs="Calibri"/>
          <w:sz w:val="20"/>
          <w:szCs w:val="20"/>
        </w:rPr>
        <w:t xml:space="preserve"> comprendidos en la presente invitación, deberá considerar que las especificaciones solicitadas son requerimientos mínimos; salvo en aquellos casos en los que se establezcan límites máximos o rangos permitidos. </w:t>
      </w:r>
      <w:r w:rsidRPr="005E10C1">
        <w:rPr>
          <w:rFonts w:ascii="Calibri" w:eastAsia="Calibri" w:hAnsi="Calibri" w:cs="Calibri"/>
          <w:sz w:val="20"/>
          <w:szCs w:val="20"/>
        </w:rPr>
        <w:t>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5E10C1">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w:t>
      </w:r>
      <w:r w:rsidR="00997C91">
        <w:rPr>
          <w:rFonts w:ascii="Calibri" w:eastAsia="Calibri" w:hAnsi="Calibri" w:cs="Calibri"/>
          <w:sz w:val="20"/>
          <w:szCs w:val="20"/>
        </w:rPr>
        <w:t xml:space="preserve">, </w:t>
      </w:r>
      <w:r>
        <w:rPr>
          <w:rFonts w:ascii="Calibri" w:eastAsia="Calibri" w:hAnsi="Calibri" w:cs="Calibri"/>
          <w:sz w:val="20"/>
          <w:szCs w:val="20"/>
        </w:rPr>
        <w:t>en caso contrario será descalificado en la o las partidas en las que presentó más de una opción.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rsidP="006509FC">
      <w:pPr>
        <w:numPr>
          <w:ilvl w:val="0"/>
          <w:numId w:val="7"/>
        </w:numPr>
        <w:ind w:left="0" w:right="-376" w:hanging="2"/>
        <w:jc w:val="both"/>
        <w:rPr>
          <w:rFonts w:ascii="Calibri" w:eastAsia="Calibri" w:hAnsi="Calibri" w:cs="Calibri"/>
          <w:sz w:val="20"/>
          <w:szCs w:val="20"/>
        </w:rPr>
      </w:pPr>
      <w:r w:rsidRPr="005E10C1">
        <w:rPr>
          <w:rFonts w:ascii="Calibri" w:eastAsia="Calibri" w:hAnsi="Calibri" w:cs="Calibri"/>
          <w:sz w:val="20"/>
          <w:szCs w:val="20"/>
        </w:rPr>
        <w:t xml:space="preserve">La adjudicación de la presente invitación será por </w:t>
      </w:r>
      <w:r w:rsidR="009B34D8">
        <w:rPr>
          <w:rFonts w:ascii="Calibri" w:eastAsia="Calibri" w:hAnsi="Calibri" w:cs="Calibri"/>
          <w:sz w:val="20"/>
          <w:szCs w:val="20"/>
        </w:rPr>
        <w:t>la totalidad del servicio.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00997C91">
        <w:rPr>
          <w:rFonts w:ascii="Calibri" w:eastAsia="Calibri" w:hAnsi="Calibri" w:cs="Calibri"/>
          <w:sz w:val="20"/>
          <w:szCs w:val="20"/>
        </w:rPr>
        <w:t>servicios</w:t>
      </w:r>
      <w:r>
        <w:rPr>
          <w:rFonts w:ascii="Calibri" w:eastAsia="Calibri" w:hAnsi="Calibri" w:cs="Calibri"/>
          <w:sz w:val="20"/>
          <w:szCs w:val="20"/>
        </w:rPr>
        <w:t xml:space="preserve">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461B4" w:rsidRDefault="001461B4">
      <w:pPr>
        <w:ind w:left="0" w:right="-376" w:hanging="2"/>
        <w:jc w:val="both"/>
        <w:rPr>
          <w:rFonts w:ascii="Calibri" w:eastAsia="Calibri" w:hAnsi="Calibri" w:cs="Calibri"/>
          <w:sz w:val="20"/>
          <w:szCs w:val="20"/>
        </w:rPr>
      </w:pPr>
      <w:bookmarkStart w:id="2" w:name="_heading=h.3znysh7" w:colFirst="0" w:colLast="0"/>
      <w:bookmarkEnd w:id="2"/>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997C91">
        <w:rPr>
          <w:rFonts w:ascii="Calibri" w:eastAsia="Calibri" w:hAnsi="Calibri" w:cs="Calibri"/>
          <w:sz w:val="20"/>
          <w:szCs w:val="20"/>
        </w:rPr>
        <w:t>participan</w:t>
      </w:r>
      <w:r>
        <w:rPr>
          <w:rFonts w:ascii="Calibri" w:eastAsia="Calibri" w:hAnsi="Calibri" w:cs="Calibri"/>
          <w:sz w:val="20"/>
          <w:szCs w:val="20"/>
        </w:rPr>
        <w:t>te (s) adjudicado (s) aquellos bienes que hayan sido suministrados</w:t>
      </w:r>
      <w:r w:rsidR="00997C91">
        <w:rPr>
          <w:rFonts w:ascii="Calibri" w:eastAsia="Calibri" w:hAnsi="Calibri" w:cs="Calibri"/>
          <w:sz w:val="20"/>
          <w:szCs w:val="20"/>
        </w:rPr>
        <w:t xml:space="preserve"> para la prestación del servicio adjudicado</w:t>
      </w:r>
      <w:r>
        <w:rPr>
          <w:rFonts w:ascii="Calibri" w:eastAsia="Calibri" w:hAnsi="Calibri" w:cs="Calibri"/>
          <w:sz w:val="20"/>
          <w:szCs w:val="20"/>
        </w:rPr>
        <w:t>,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1461B4" w:rsidRDefault="001461B4">
      <w:pPr>
        <w:ind w:left="0" w:right="-376" w:hanging="2"/>
        <w:jc w:val="both"/>
        <w:rPr>
          <w:rFonts w:ascii="Calibri" w:eastAsia="Calibri" w:hAnsi="Calibri" w:cs="Calibri"/>
          <w:color w:val="000000"/>
          <w:sz w:val="20"/>
          <w:szCs w:val="20"/>
        </w:rPr>
      </w:pPr>
    </w:p>
    <w:p w:rsidR="001461B4" w:rsidRDefault="00D0214B" w:rsidP="009B34D8">
      <w:pPr>
        <w:numPr>
          <w:ilvl w:val="0"/>
          <w:numId w:val="7"/>
        </w:num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Los pagos se tramitarán dentro de los 15 días</w:t>
      </w:r>
      <w:r w:rsidR="009B34D8">
        <w:rPr>
          <w:rFonts w:ascii="Calibri" w:eastAsia="Calibri" w:hAnsi="Calibri" w:cs="Calibri"/>
          <w:color w:val="000000"/>
          <w:sz w:val="20"/>
          <w:szCs w:val="20"/>
        </w:rPr>
        <w:t xml:space="preserve"> hábiles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w:t>
      </w:r>
      <w:r>
        <w:rPr>
          <w:rFonts w:ascii="Calibri" w:eastAsia="Calibri" w:hAnsi="Calibri" w:cs="Calibri"/>
          <w:color w:val="000000"/>
          <w:sz w:val="20"/>
          <w:szCs w:val="20"/>
        </w:rPr>
        <w:lastRenderedPageBreak/>
        <w:t>solicitante de Gobierno del Estado de Guanajuato; salvo el supuesto en el que el participante cometa alguna de las infracciones establecidas en la Ley, en cuyo caso el pago se efectuará una vez que se concluya con los procedimientos y aplic</w:t>
      </w:r>
      <w:r w:rsidR="00807BC4">
        <w:rPr>
          <w:rFonts w:ascii="Calibri" w:eastAsia="Calibri" w:hAnsi="Calibri" w:cs="Calibri"/>
          <w:color w:val="000000"/>
          <w:sz w:val="20"/>
          <w:szCs w:val="20"/>
        </w:rPr>
        <w:t>ación de sanciones respectivas</w:t>
      </w:r>
    </w:p>
    <w:p w:rsidR="009B34D8" w:rsidRDefault="009B34D8" w:rsidP="009B34D8">
      <w:pPr>
        <w:ind w:leftChars="0" w:left="0" w:right="-376" w:firstLineChars="0" w:firstLine="0"/>
        <w:jc w:val="both"/>
        <w:rPr>
          <w:rFonts w:ascii="Calibri" w:eastAsia="Calibri" w:hAnsi="Calibri" w:cs="Calibri"/>
          <w:color w:val="000000"/>
          <w:sz w:val="20"/>
          <w:szCs w:val="20"/>
        </w:rPr>
      </w:pPr>
    </w:p>
    <w:p w:rsidR="001461B4" w:rsidRDefault="00D0214B" w:rsidP="00B41605">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9B34D8">
        <w:rPr>
          <w:rFonts w:ascii="Calibri" w:eastAsia="Calibri" w:hAnsi="Calibri" w:cs="Calibri"/>
          <w:color w:val="000000"/>
          <w:sz w:val="20"/>
          <w:szCs w:val="20"/>
        </w:rPr>
        <w:t xml:space="preserve">Universidad </w:t>
      </w:r>
      <w:r w:rsidR="00BA3784">
        <w:rPr>
          <w:rFonts w:ascii="Calibri" w:eastAsia="Calibri" w:hAnsi="Calibri" w:cs="Calibri"/>
          <w:color w:val="000000"/>
          <w:sz w:val="20"/>
          <w:szCs w:val="20"/>
        </w:rPr>
        <w:t>Tecnológica</w:t>
      </w:r>
      <w:r w:rsidR="009B34D8">
        <w:rPr>
          <w:rFonts w:ascii="Calibri" w:eastAsia="Calibri" w:hAnsi="Calibri" w:cs="Calibri"/>
          <w:color w:val="000000"/>
          <w:sz w:val="20"/>
          <w:szCs w:val="20"/>
        </w:rPr>
        <w:t xml:space="preserve"> del Norte de </w:t>
      </w:r>
      <w:r w:rsidR="00BA3784">
        <w:rPr>
          <w:rFonts w:ascii="Calibri" w:eastAsia="Calibri" w:hAnsi="Calibri" w:cs="Calibri"/>
          <w:color w:val="000000"/>
          <w:sz w:val="20"/>
          <w:szCs w:val="20"/>
        </w:rPr>
        <w:t>Guanajuato</w:t>
      </w:r>
      <w:r>
        <w:rPr>
          <w:rFonts w:ascii="Calibri" w:eastAsia="Calibri" w:hAnsi="Calibri" w:cs="Calibri"/>
          <w:color w:val="000000"/>
          <w:sz w:val="20"/>
          <w:szCs w:val="20"/>
        </w:rPr>
        <w:t xml:space="preserve">, </w:t>
      </w:r>
      <w:r w:rsidR="00B41605" w:rsidRPr="00B41605">
        <w:rPr>
          <w:rFonts w:ascii="Calibri" w:eastAsia="Calibri" w:hAnsi="Calibri" w:cs="Calibri"/>
          <w:color w:val="000000"/>
          <w:sz w:val="20"/>
          <w:szCs w:val="20"/>
        </w:rPr>
        <w:t>Av</w:t>
      </w:r>
      <w:r w:rsidR="00FC45F1">
        <w:rPr>
          <w:rFonts w:ascii="Calibri" w:eastAsia="Calibri" w:hAnsi="Calibri" w:cs="Calibri"/>
          <w:color w:val="000000"/>
          <w:sz w:val="20"/>
          <w:szCs w:val="20"/>
        </w:rPr>
        <w:t>.</w:t>
      </w:r>
      <w:r w:rsidR="00B41605" w:rsidRPr="00B41605">
        <w:rPr>
          <w:rFonts w:ascii="Calibri" w:eastAsia="Calibri" w:hAnsi="Calibri" w:cs="Calibri"/>
          <w:color w:val="000000"/>
          <w:sz w:val="20"/>
          <w:szCs w:val="20"/>
        </w:rPr>
        <w:t xml:space="preserve"> Educación Tecnológica</w:t>
      </w:r>
      <w:r w:rsidR="00B41605">
        <w:rPr>
          <w:rFonts w:ascii="Calibri" w:eastAsia="Calibri" w:hAnsi="Calibri" w:cs="Calibri"/>
          <w:color w:val="000000"/>
          <w:sz w:val="20"/>
          <w:szCs w:val="20"/>
        </w:rPr>
        <w:t xml:space="preserve"> No. 34</w:t>
      </w:r>
      <w:r>
        <w:rPr>
          <w:rFonts w:ascii="Calibri" w:eastAsia="Calibri" w:hAnsi="Calibri" w:cs="Calibri"/>
          <w:color w:val="000000"/>
          <w:sz w:val="20"/>
          <w:szCs w:val="20"/>
        </w:rPr>
        <w:t>, C.P. 3</w:t>
      </w:r>
      <w:r w:rsidR="00B41605">
        <w:rPr>
          <w:rFonts w:ascii="Calibri" w:eastAsia="Calibri" w:hAnsi="Calibri" w:cs="Calibri"/>
          <w:color w:val="000000"/>
          <w:sz w:val="20"/>
          <w:szCs w:val="20"/>
        </w:rPr>
        <w:t>78</w:t>
      </w:r>
      <w:r>
        <w:rPr>
          <w:rFonts w:ascii="Calibri" w:eastAsia="Calibri" w:hAnsi="Calibri" w:cs="Calibri"/>
          <w:color w:val="000000"/>
          <w:sz w:val="20"/>
          <w:szCs w:val="20"/>
        </w:rPr>
        <w:t xml:space="preserve">00. </w:t>
      </w:r>
      <w:r w:rsidR="00B41605" w:rsidRPr="00B41605">
        <w:rPr>
          <w:rFonts w:ascii="Calibri" w:eastAsia="Calibri" w:hAnsi="Calibri" w:cs="Calibri"/>
          <w:color w:val="000000"/>
          <w:sz w:val="20"/>
          <w:szCs w:val="20"/>
        </w:rPr>
        <w:t>Dolores</w:t>
      </w:r>
      <w:r w:rsidR="00B41605">
        <w:rPr>
          <w:rFonts w:ascii="Calibri" w:eastAsia="Calibri" w:hAnsi="Calibri" w:cs="Calibri"/>
          <w:color w:val="000000"/>
          <w:sz w:val="20"/>
          <w:szCs w:val="20"/>
        </w:rPr>
        <w:t xml:space="preserve"> </w:t>
      </w:r>
      <w:r w:rsidR="00B41605" w:rsidRPr="00B41605">
        <w:rPr>
          <w:rFonts w:ascii="Calibri" w:eastAsia="Calibri" w:hAnsi="Calibri" w:cs="Calibri"/>
          <w:color w:val="000000"/>
          <w:sz w:val="20"/>
          <w:szCs w:val="20"/>
        </w:rPr>
        <w:t xml:space="preserve">Hidalgo Cuna </w:t>
      </w:r>
      <w:r w:rsidR="00B41605">
        <w:rPr>
          <w:rFonts w:ascii="Calibri" w:eastAsia="Calibri" w:hAnsi="Calibri" w:cs="Calibri"/>
          <w:color w:val="000000"/>
          <w:sz w:val="20"/>
          <w:szCs w:val="20"/>
        </w:rPr>
        <w:t>de l</w:t>
      </w:r>
      <w:r w:rsidR="00B41605" w:rsidRPr="00B41605">
        <w:rPr>
          <w:rFonts w:ascii="Calibri" w:eastAsia="Calibri" w:hAnsi="Calibri" w:cs="Calibri"/>
          <w:color w:val="000000"/>
          <w:sz w:val="20"/>
          <w:szCs w:val="20"/>
        </w:rPr>
        <w:t>a Independencia N</w:t>
      </w:r>
      <w:r w:rsidR="00B41605">
        <w:rPr>
          <w:rFonts w:ascii="Calibri" w:eastAsia="Calibri" w:hAnsi="Calibri" w:cs="Calibri"/>
          <w:color w:val="000000"/>
          <w:sz w:val="20"/>
          <w:szCs w:val="20"/>
        </w:rPr>
        <w:t xml:space="preserve">acional, </w:t>
      </w:r>
      <w:r>
        <w:rPr>
          <w:rFonts w:ascii="Calibri" w:eastAsia="Calibri" w:hAnsi="Calibri" w:cs="Calibri"/>
          <w:color w:val="000000"/>
          <w:sz w:val="20"/>
          <w:szCs w:val="20"/>
        </w:rPr>
        <w:t xml:space="preserve">Guanajuato, RFC </w:t>
      </w:r>
      <w:r w:rsidR="00B41605" w:rsidRPr="00B41605">
        <w:rPr>
          <w:rFonts w:ascii="Calibri" w:eastAsia="Calibri" w:hAnsi="Calibri" w:cs="Calibri"/>
          <w:color w:val="000000"/>
          <w:sz w:val="20"/>
          <w:szCs w:val="20"/>
        </w:rPr>
        <w:t>UTN9311127P0</w:t>
      </w:r>
      <w:r>
        <w:rPr>
          <w:rFonts w:ascii="Calibri" w:eastAsia="Calibri" w:hAnsi="Calibri" w:cs="Calibri"/>
          <w:color w:val="000000"/>
          <w:sz w:val="20"/>
          <w:szCs w:val="20"/>
        </w:rPr>
        <w:t xml:space="preserve">. </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461B4" w:rsidRDefault="00D0214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w:t>
      </w:r>
      <w:r w:rsidR="00007081">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en caso de que su oferta económica esté por debajo </w:t>
      </w:r>
      <w:r>
        <w:rPr>
          <w:rFonts w:ascii="Calibri" w:eastAsia="Calibri" w:hAnsi="Calibri" w:cs="Calibri"/>
          <w:sz w:val="20"/>
          <w:szCs w:val="20"/>
          <w:highlight w:val="white"/>
        </w:rPr>
        <w:lastRenderedPageBreak/>
        <w:t>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señalado en el párrafo precedente, se podrán aceptar propuestas económicas por debajo del precio conveniente, cuando se acredite por parte del </w:t>
      </w:r>
      <w:r w:rsidR="00007081">
        <w:rPr>
          <w:rFonts w:ascii="Calibri" w:eastAsia="Calibri" w:hAnsi="Calibri" w:cs="Calibri"/>
          <w:sz w:val="20"/>
          <w:szCs w:val="20"/>
          <w:highlight w:val="white"/>
        </w:rPr>
        <w:t>participante</w:t>
      </w:r>
      <w:r>
        <w:rPr>
          <w:rFonts w:ascii="Calibri" w:eastAsia="Calibri" w:hAnsi="Calibri" w:cs="Calibri"/>
          <w:sz w:val="20"/>
          <w:szCs w:val="20"/>
          <w:highlight w:val="white"/>
        </w:rPr>
        <w:t>, alguno de los siguientes supuestos:</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w:t>
      </w:r>
      <w:r w:rsidR="00007081">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condiciones excepcionalmente favorables para el </w:t>
      </w:r>
      <w:r w:rsidR="00007081">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en el suministro de los bienes o la prestación de los servicios;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rsidP="004C031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r w:rsidR="00007081">
        <w:rPr>
          <w:rFonts w:ascii="Calibri" w:eastAsia="Calibri" w:hAnsi="Calibri" w:cs="Calibri"/>
          <w:sz w:val="20"/>
          <w:szCs w:val="20"/>
          <w:highlight w:val="white"/>
        </w:rPr>
        <w:t>participante</w:t>
      </w:r>
      <w:r>
        <w:rPr>
          <w:rFonts w:ascii="Calibri" w:eastAsia="Calibri" w:hAnsi="Calibri" w:cs="Calibri"/>
          <w:sz w:val="20"/>
          <w:szCs w:val="20"/>
          <w:highlight w:val="white"/>
        </w:rPr>
        <w:t>, implique menores costos de los mismos;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rsidP="004C031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461B4" w:rsidRDefault="001461B4">
      <w:pPr>
        <w:ind w:left="0" w:right="-380" w:hanging="2"/>
        <w:jc w:val="both"/>
        <w:rPr>
          <w:rFonts w:ascii="Calibri" w:eastAsia="Calibri" w:hAnsi="Calibri" w:cs="Calibri"/>
          <w:sz w:val="20"/>
          <w:szCs w:val="20"/>
          <w:highlight w:val="white"/>
        </w:rPr>
      </w:pP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E0CFB" w:rsidRPr="005E0CFB" w:rsidRDefault="005E0CFB" w:rsidP="005E0CFB">
      <w:pPr>
        <w:pStyle w:val="Prrafodelista"/>
        <w:numPr>
          <w:ilvl w:val="0"/>
          <w:numId w:val="7"/>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 xml:space="preserve">           </w:t>
      </w:r>
      <w:r w:rsidRPr="005E0CFB">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Las sanciones se aplicarán de conformidad a lo previsto en la Ley y Reglamento, y demás normatividad aplicable y condiciones contractuales.</w:t>
      </w:r>
    </w:p>
    <w:p w:rsidR="001461B4" w:rsidRDefault="001461B4">
      <w:pPr>
        <w:ind w:left="0" w:right="-376" w:hanging="2"/>
        <w:jc w:val="both"/>
        <w:rPr>
          <w:rFonts w:ascii="Calibri" w:eastAsia="Calibri" w:hAnsi="Calibri" w:cs="Calibri"/>
          <w:sz w:val="20"/>
          <w:szCs w:val="20"/>
        </w:rPr>
      </w:pPr>
    </w:p>
    <w:p w:rsidR="00BA3784" w:rsidRDefault="00573859" w:rsidP="00573859">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0</w:t>
      </w:r>
      <w:r w:rsidR="00BA3784">
        <w:rPr>
          <w:rFonts w:ascii="Calibri" w:eastAsia="Calibri" w:hAnsi="Calibri" w:cs="Calibri"/>
          <w:sz w:val="20"/>
          <w:szCs w:val="20"/>
        </w:rPr>
        <w:t>9</w:t>
      </w:r>
      <w:r>
        <w:rPr>
          <w:rFonts w:ascii="Calibri" w:eastAsia="Calibri" w:hAnsi="Calibri" w:cs="Calibri"/>
          <w:sz w:val="20"/>
          <w:szCs w:val="20"/>
        </w:rPr>
        <w:t xml:space="preserve"> de enero de 202</w:t>
      </w:r>
      <w:r w:rsidR="00BA3784">
        <w:rPr>
          <w:rFonts w:ascii="Calibri" w:eastAsia="Calibri" w:hAnsi="Calibri" w:cs="Calibri"/>
          <w:sz w:val="20"/>
          <w:szCs w:val="20"/>
        </w:rPr>
        <w:t>4</w:t>
      </w:r>
      <w:r>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w:t>
      </w:r>
    </w:p>
    <w:p w:rsidR="00BA3784" w:rsidRDefault="00BA3784" w:rsidP="00BA3784">
      <w:pPr>
        <w:ind w:leftChars="0" w:left="0" w:right="-376" w:firstLineChars="0" w:firstLine="0"/>
        <w:jc w:val="both"/>
        <w:rPr>
          <w:rFonts w:ascii="Calibri" w:eastAsia="Calibri" w:hAnsi="Calibri" w:cs="Calibri"/>
          <w:sz w:val="20"/>
          <w:szCs w:val="20"/>
        </w:rPr>
      </w:pPr>
    </w:p>
    <w:p w:rsidR="00BA3784" w:rsidRDefault="00BA3784" w:rsidP="00BA3784">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Lo anterior sin perjuicio de la pena convencional, la cual cuando proceda </w:t>
      </w:r>
      <w:r w:rsidRPr="00CA3B89">
        <w:rPr>
          <w:rFonts w:ascii="Calibri" w:eastAsia="Calibri" w:hAnsi="Calibri" w:cs="Calibri"/>
          <w:b/>
          <w:sz w:val="20"/>
          <w:szCs w:val="20"/>
        </w:rPr>
        <w:t>se determinará aplicando 2% sobre el valor de los bienes no suministrados por cada semana y/o el porcentaje que corresponda por fracción de semana de atraso a partir de la fecha de vencimiento</w:t>
      </w:r>
      <w:r>
        <w:rPr>
          <w:rFonts w:ascii="Calibri" w:eastAsia="Calibri" w:hAnsi="Calibri" w:cs="Calibri"/>
          <w:sz w:val="20"/>
          <w:szCs w:val="20"/>
        </w:rPr>
        <w:t xml:space="preserve"> en los plazos pactados, dicha sanción será aplicada por </w:t>
      </w:r>
      <w:r w:rsidRPr="00C27B04">
        <w:rPr>
          <w:rFonts w:ascii="Calibri" w:eastAsia="Calibri" w:hAnsi="Calibri" w:cs="Calibri"/>
          <w:b/>
          <w:sz w:val="20"/>
          <w:szCs w:val="20"/>
        </w:rPr>
        <w:t>Universidad Tecnológica del Norte de Guanajuato</w:t>
      </w:r>
      <w:r>
        <w:rPr>
          <w:rFonts w:ascii="Calibri" w:eastAsia="Calibri" w:hAnsi="Calibri" w:cs="Calibri"/>
          <w:sz w:val="20"/>
          <w:szCs w:val="20"/>
        </w:rPr>
        <w:t xml:space="preserve"> o el órgano de administración de la entidad solicitante según corresponda. Lo anterior sin perjuicio de lo previsto en el artículo 40 de la Ley.</w:t>
      </w:r>
    </w:p>
    <w:p w:rsidR="001461B4" w:rsidRDefault="001461B4">
      <w:pPr>
        <w:ind w:left="0" w:right="-376" w:hanging="2"/>
        <w:jc w:val="both"/>
        <w:rPr>
          <w:rFonts w:ascii="Calibri" w:eastAsia="Calibri" w:hAnsi="Calibri" w:cs="Calibri"/>
          <w:sz w:val="20"/>
          <w:szCs w:val="20"/>
        </w:rPr>
      </w:pPr>
    </w:p>
    <w:p w:rsidR="00BA3784" w:rsidRDefault="00BA3784" w:rsidP="00BA3784">
      <w:pPr>
        <w:pBdr>
          <w:top w:val="nil"/>
          <w:left w:val="nil"/>
          <w:bottom w:val="nil"/>
          <w:right w:val="nil"/>
          <w:between w:val="nil"/>
        </w:pBdr>
        <w:shd w:val="clear" w:color="auto" w:fill="FFFFFF"/>
        <w:spacing w:after="90"/>
        <w:ind w:left="0" w:right="-424" w:hanging="2"/>
        <w:jc w:val="both"/>
        <w:rPr>
          <w:rFonts w:asciiTheme="majorHAnsi" w:hAnsiTheme="majorHAnsi" w:cs="Arial"/>
          <w:b/>
          <w:sz w:val="20"/>
          <w:szCs w:val="22"/>
        </w:rPr>
      </w:pPr>
      <w:r w:rsidRPr="00C27B04">
        <w:rPr>
          <w:rFonts w:asciiTheme="majorHAnsi" w:hAnsiTheme="majorHAnsi" w:cs="Arial"/>
          <w:b/>
          <w:sz w:val="20"/>
          <w:szCs w:val="22"/>
        </w:rPr>
        <w:t xml:space="preserve">Adicionalmente se deducirá la cantidad que resulte de aplicar el porcentaje establecido en el Anexo M-I, que deriva de la evaluación del </w:t>
      </w:r>
      <w:r>
        <w:rPr>
          <w:rFonts w:asciiTheme="majorHAnsi" w:hAnsiTheme="majorHAnsi" w:cs="Arial"/>
          <w:b/>
          <w:sz w:val="20"/>
          <w:szCs w:val="22"/>
        </w:rPr>
        <w:t>servicio.</w:t>
      </w:r>
    </w:p>
    <w:p w:rsidR="00BA3784" w:rsidRPr="00C27B04" w:rsidRDefault="00BA3784" w:rsidP="00BA3784">
      <w:pPr>
        <w:pBdr>
          <w:top w:val="nil"/>
          <w:left w:val="nil"/>
          <w:bottom w:val="nil"/>
          <w:right w:val="nil"/>
          <w:between w:val="nil"/>
        </w:pBdr>
        <w:suppressAutoHyphens w:val="0"/>
        <w:spacing w:line="240" w:lineRule="auto"/>
        <w:ind w:leftChars="0" w:left="0" w:right="-424" w:firstLineChars="0" w:firstLine="0"/>
        <w:jc w:val="both"/>
        <w:textDirection w:val="lrTb"/>
        <w:textAlignment w:val="auto"/>
        <w:outlineLvl w:val="9"/>
        <w:rPr>
          <w:rFonts w:ascii="Calibri" w:eastAsia="Calibri" w:hAnsi="Calibri" w:cs="Calibri"/>
          <w:color w:val="000000"/>
          <w:sz w:val="20"/>
          <w:szCs w:val="22"/>
        </w:rPr>
      </w:pPr>
      <w:r w:rsidRPr="00C27B04">
        <w:rPr>
          <w:rFonts w:asciiTheme="majorHAnsi" w:hAnsiTheme="majorHAnsi" w:cs="Arial"/>
          <w:sz w:val="20"/>
          <w:szCs w:val="22"/>
        </w:rPr>
        <w:t xml:space="preserve">Deberá considerar, que cuando el </w:t>
      </w:r>
      <w:r>
        <w:rPr>
          <w:rFonts w:asciiTheme="majorHAnsi" w:hAnsiTheme="majorHAnsi" w:cs="Arial"/>
          <w:sz w:val="20"/>
          <w:szCs w:val="22"/>
        </w:rPr>
        <w:t>exista alguna falta del personal que prestará el servicio</w:t>
      </w:r>
      <w:r w:rsidRPr="00C27B04">
        <w:rPr>
          <w:rFonts w:asciiTheme="majorHAnsi" w:hAnsiTheme="majorHAnsi" w:cs="Arial"/>
          <w:sz w:val="20"/>
          <w:szCs w:val="22"/>
        </w:rPr>
        <w:t>, la facturación será únicamente por el costo proporcional de los servicios prestados, de acuerdo a la tarifa mensual aplicable, utilizando la siguiente fórmula</w:t>
      </w:r>
      <w:r>
        <w:rPr>
          <w:rFonts w:asciiTheme="majorHAnsi" w:hAnsiTheme="majorHAnsi" w:cs="Arial"/>
          <w:sz w:val="20"/>
          <w:szCs w:val="22"/>
        </w:rPr>
        <w:t xml:space="preserve"> al costo mensual dividido entre el número de jardineros</w:t>
      </w:r>
      <w:r w:rsidRPr="00C27B04">
        <w:rPr>
          <w:rFonts w:asciiTheme="majorHAnsi" w:hAnsiTheme="majorHAnsi" w:cs="Arial"/>
          <w:sz w:val="20"/>
          <w:szCs w:val="22"/>
        </w:rPr>
        <w:t>:</w:t>
      </w:r>
    </w:p>
    <w:p w:rsidR="00BA3784" w:rsidRPr="00C27B04" w:rsidRDefault="00BA3784" w:rsidP="00BA3784">
      <w:pPr>
        <w:pStyle w:val="Prrafodelista"/>
        <w:ind w:left="0" w:right="-424" w:hanging="2"/>
        <w:jc w:val="both"/>
        <w:rPr>
          <w:rFonts w:asciiTheme="majorHAnsi" w:hAnsiTheme="majorHAnsi" w:cs="Arial"/>
          <w:sz w:val="20"/>
          <w:szCs w:val="22"/>
        </w:rPr>
      </w:pPr>
    </w:p>
    <w:p w:rsidR="00BA3784" w:rsidRPr="00C27B04" w:rsidRDefault="00BA3784" w:rsidP="00BA3784">
      <w:pPr>
        <w:pBdr>
          <w:top w:val="nil"/>
          <w:left w:val="nil"/>
          <w:bottom w:val="nil"/>
          <w:right w:val="nil"/>
          <w:between w:val="nil"/>
        </w:pBdr>
        <w:ind w:left="0" w:right="-424" w:hanging="2"/>
        <w:jc w:val="both"/>
        <w:rPr>
          <w:rFonts w:ascii="Calibri" w:eastAsia="Calibri" w:hAnsi="Calibri" w:cs="Calibri"/>
          <w:color w:val="000000"/>
          <w:sz w:val="20"/>
          <w:szCs w:val="22"/>
        </w:rPr>
      </w:pPr>
      <w:r w:rsidRPr="00C27B04">
        <w:rPr>
          <w:rFonts w:asciiTheme="majorHAnsi" w:hAnsiTheme="majorHAnsi" w:cs="Arial"/>
          <w:b/>
          <w:sz w:val="20"/>
          <w:szCs w:val="22"/>
        </w:rPr>
        <w:t>(((Tarifa mensual*9 meses)/27</w:t>
      </w:r>
      <w:r w:rsidR="001A05FF">
        <w:rPr>
          <w:rFonts w:asciiTheme="majorHAnsi" w:hAnsiTheme="majorHAnsi" w:cs="Arial"/>
          <w:b/>
          <w:sz w:val="20"/>
          <w:szCs w:val="22"/>
        </w:rPr>
        <w:t>2</w:t>
      </w:r>
      <w:r w:rsidRPr="00C27B04">
        <w:rPr>
          <w:rFonts w:asciiTheme="majorHAnsi" w:hAnsiTheme="majorHAnsi" w:cs="Arial"/>
          <w:b/>
          <w:sz w:val="20"/>
          <w:szCs w:val="22"/>
        </w:rPr>
        <w:t>)*Número de días naturales transcurridos entre la fecha de ingreso y el último día del mes)</w:t>
      </w:r>
    </w:p>
    <w:p w:rsidR="00BA3784" w:rsidRDefault="00BA378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461B4" w:rsidRDefault="001461B4">
      <w:pPr>
        <w:ind w:left="0" w:right="-376" w:hanging="2"/>
        <w:jc w:val="both"/>
        <w:rPr>
          <w:rFonts w:ascii="Calibri" w:eastAsia="Calibri" w:hAnsi="Calibri" w:cs="Calibri"/>
          <w:sz w:val="20"/>
          <w:szCs w:val="20"/>
        </w:rPr>
      </w:pPr>
    </w:p>
    <w:p w:rsidR="00573859" w:rsidRDefault="0057385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1461B4" w:rsidRDefault="001461B4">
      <w:pPr>
        <w:ind w:left="0" w:right="-376" w:hanging="2"/>
        <w:jc w:val="both"/>
        <w:rPr>
          <w:rFonts w:ascii="Calibri" w:eastAsia="Calibri" w:hAnsi="Calibri" w:cs="Calibri"/>
          <w:sz w:val="20"/>
          <w:szCs w:val="20"/>
          <w:highlight w:val="white"/>
        </w:rPr>
      </w:pPr>
    </w:p>
    <w:p w:rsidR="001461B4" w:rsidRPr="005E10C1" w:rsidRDefault="00D0214B">
      <w:pPr>
        <w:numPr>
          <w:ilvl w:val="0"/>
          <w:numId w:val="9"/>
        </w:numPr>
        <w:ind w:left="0" w:right="-376" w:hanging="2"/>
        <w:jc w:val="both"/>
        <w:rPr>
          <w:rFonts w:ascii="Calibri" w:eastAsia="Calibri" w:hAnsi="Calibri" w:cs="Calibri"/>
          <w:sz w:val="20"/>
          <w:szCs w:val="20"/>
        </w:rPr>
      </w:pPr>
      <w:bookmarkStart w:id="3" w:name="_heading=h.30j0zll" w:colFirst="0" w:colLast="0"/>
      <w:bookmarkEnd w:id="3"/>
      <w:r w:rsidRPr="005E10C1">
        <w:rPr>
          <w:rFonts w:ascii="Calibri" w:eastAsia="Calibri" w:hAnsi="Calibri" w:cs="Calibri"/>
          <w:sz w:val="20"/>
          <w:szCs w:val="20"/>
        </w:rPr>
        <w:t>La facturación de lo contratado, para efectos de entrega y del pago respectiv</w:t>
      </w:r>
      <w:r w:rsidR="005E10C1" w:rsidRPr="005E10C1">
        <w:rPr>
          <w:rFonts w:ascii="Calibri" w:eastAsia="Calibri" w:hAnsi="Calibri" w:cs="Calibri"/>
          <w:sz w:val="20"/>
          <w:szCs w:val="20"/>
        </w:rPr>
        <w:t xml:space="preserve">o, deberá ser conforme al Anexo </w:t>
      </w:r>
      <w:r w:rsidR="00AD3AE7">
        <w:rPr>
          <w:rFonts w:ascii="Calibri" w:eastAsia="Calibri" w:hAnsi="Calibri" w:cs="Calibri"/>
          <w:sz w:val="20"/>
          <w:szCs w:val="20"/>
        </w:rPr>
        <w:t>“</w:t>
      </w:r>
      <w:r w:rsidR="005E10C1" w:rsidRPr="005E10C1">
        <w:rPr>
          <w:rFonts w:ascii="Calibri" w:eastAsia="Calibri" w:hAnsi="Calibri" w:cs="Calibri"/>
          <w:sz w:val="20"/>
          <w:szCs w:val="20"/>
        </w:rPr>
        <w:t>E</w:t>
      </w:r>
      <w:r w:rsidRPr="005E10C1">
        <w:rPr>
          <w:rFonts w:ascii="Calibri" w:eastAsia="Calibri" w:hAnsi="Calibri" w:cs="Calibri"/>
          <w:sz w:val="20"/>
          <w:szCs w:val="20"/>
        </w:rPr>
        <w:t>“</w:t>
      </w:r>
      <w:r w:rsidR="005E10C1">
        <w:rPr>
          <w:rFonts w:ascii="Calibri" w:eastAsia="Calibri" w:hAnsi="Calibri" w:cs="Calibri"/>
          <w:sz w:val="20"/>
          <w:szCs w:val="20"/>
        </w:rPr>
        <w:t xml:space="preserve"> </w:t>
      </w:r>
      <w:r w:rsidRPr="005E10C1">
        <w:rPr>
          <w:rFonts w:ascii="Calibri" w:eastAsia="Calibri" w:hAnsi="Calibri" w:cs="Calibri"/>
          <w:sz w:val="20"/>
          <w:szCs w:val="20"/>
        </w:rPr>
        <w:t>Requisitos de facturación”.</w:t>
      </w:r>
    </w:p>
    <w:p w:rsidR="001461B4" w:rsidRPr="005E10C1"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sidRPr="005E10C1">
        <w:rPr>
          <w:rFonts w:ascii="Calibri" w:eastAsia="Calibri" w:hAnsi="Calibri" w:cs="Calibri"/>
          <w:b/>
          <w:sz w:val="20"/>
          <w:szCs w:val="20"/>
        </w:rPr>
        <w:t>Fundamento:</w:t>
      </w:r>
      <w:r w:rsidRPr="005E10C1">
        <w:rPr>
          <w:rFonts w:ascii="Calibri" w:eastAsia="Calibri" w:hAnsi="Calibri" w:cs="Calibri"/>
          <w:sz w:val="20"/>
          <w:szCs w:val="20"/>
        </w:rPr>
        <w:t xml:space="preserve"> </w:t>
      </w:r>
      <w:r w:rsidR="00BA3784">
        <w:rPr>
          <w:rFonts w:ascii="Calibri" w:eastAsia="Calibri" w:hAnsi="Calibri" w:cs="Calibri"/>
          <w:sz w:val="20"/>
          <w:szCs w:val="20"/>
        </w:rPr>
        <w:t>Artículo 48, fracción I inciso d</w:t>
      </w:r>
      <w:r w:rsidRPr="005E10C1">
        <w:rPr>
          <w:rFonts w:ascii="Calibri" w:eastAsia="Calibri" w:hAnsi="Calibri" w:cs="Calibri"/>
          <w:sz w:val="20"/>
          <w:szCs w:val="20"/>
        </w:rPr>
        <w:t>)</w:t>
      </w:r>
      <w:r>
        <w:rPr>
          <w:rFonts w:ascii="Calibri" w:eastAsia="Calibri" w:hAnsi="Calibri" w:cs="Calibri"/>
          <w:sz w:val="20"/>
          <w:szCs w:val="20"/>
        </w:rPr>
        <w:t xml:space="preserve">  de la Ley.</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461B4" w:rsidRDefault="00D0214B">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1461B4" w:rsidSect="00C719CE">
      <w:headerReference w:type="even" r:id="rId10"/>
      <w:headerReference w:type="default" r:id="rId11"/>
      <w:footerReference w:type="even" r:id="rId12"/>
      <w:footerReference w:type="default" r:id="rId13"/>
      <w:headerReference w:type="first" r:id="rId14"/>
      <w:footerReference w:type="first" r:id="rId15"/>
      <w:pgSz w:w="12240" w:h="15840"/>
      <w:pgMar w:top="982" w:right="1183" w:bottom="851" w:left="1700" w:header="567" w:footer="708"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D2F" w:rsidRDefault="00157D2F" w:rsidP="004C0316">
      <w:pPr>
        <w:spacing w:line="240" w:lineRule="auto"/>
        <w:ind w:left="0" w:hanging="2"/>
      </w:pPr>
      <w:r>
        <w:separator/>
      </w:r>
    </w:p>
  </w:endnote>
  <w:endnote w:type="continuationSeparator" w:id="0">
    <w:p w:rsidR="00157D2F" w:rsidRDefault="00157D2F" w:rsidP="004C031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9CE" w:rsidRDefault="00C719CE" w:rsidP="00C719CE">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9CE" w:rsidRDefault="00C719CE" w:rsidP="00C719CE">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9CE" w:rsidRDefault="00C719CE" w:rsidP="00C719C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D2F" w:rsidRDefault="00157D2F" w:rsidP="004C0316">
      <w:pPr>
        <w:spacing w:line="240" w:lineRule="auto"/>
        <w:ind w:left="0" w:hanging="2"/>
      </w:pPr>
      <w:r>
        <w:separator/>
      </w:r>
    </w:p>
  </w:footnote>
  <w:footnote w:type="continuationSeparator" w:id="0">
    <w:p w:rsidR="00157D2F" w:rsidRDefault="00157D2F" w:rsidP="004C031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9CE" w:rsidRDefault="00C719CE" w:rsidP="00C719C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1B4" w:rsidRDefault="00D0214B">
    <w:pPr>
      <w:ind w:left="0" w:hanging="2"/>
      <w:jc w:val="right"/>
      <w:rPr>
        <w:rFonts w:ascii="Corben" w:eastAsia="Corben" w:hAnsi="Corben" w:cs="Corben"/>
        <w:sz w:val="20"/>
        <w:szCs w:val="20"/>
      </w:rPr>
    </w:pPr>
    <w:r>
      <w:rPr>
        <w:rFonts w:ascii="Corben" w:eastAsia="Corben" w:hAnsi="Corben" w:cs="Corben"/>
        <w:sz w:val="20"/>
        <w:szCs w:val="20"/>
      </w:rPr>
      <w:t xml:space="preserve">DIRECCIÓN DE </w:t>
    </w:r>
    <w:r w:rsidR="00C719CE">
      <w:rPr>
        <w:rFonts w:ascii="Corben" w:eastAsia="Corben" w:hAnsi="Corben" w:cs="Corben"/>
        <w:sz w:val="20"/>
        <w:szCs w:val="20"/>
      </w:rPr>
      <w:t>SERVICIOS GENERALES</w:t>
    </w:r>
  </w:p>
  <w:p w:rsidR="001461B4" w:rsidRDefault="00506260" w:rsidP="00506260">
    <w:pPr>
      <w:ind w:left="0" w:hanging="2"/>
      <w:jc w:val="center"/>
      <w:rPr>
        <w:sz w:val="18"/>
        <w:szCs w:val="18"/>
      </w:rPr>
    </w:pPr>
    <w:r>
      <w:rPr>
        <w:noProof/>
        <w:sz w:val="20"/>
        <w:szCs w:val="20"/>
      </w:rPr>
      <w:drawing>
        <wp:inline distT="114300" distB="114300" distL="114300" distR="114300" wp14:anchorId="518FC524" wp14:editId="138AE31A">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p w:rsidR="001461B4" w:rsidRDefault="001461B4">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9CE" w:rsidRDefault="00C719CE" w:rsidP="00C719C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219"/>
    <w:multiLevelType w:val="multilevel"/>
    <w:tmpl w:val="A6D019A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182180B"/>
    <w:multiLevelType w:val="multilevel"/>
    <w:tmpl w:val="3C2830E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 w15:restartNumberingAfterBreak="0">
    <w:nsid w:val="01914031"/>
    <w:multiLevelType w:val="hybridMultilevel"/>
    <w:tmpl w:val="5354521A"/>
    <w:lvl w:ilvl="0" w:tplc="080A000F">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BB3CA7"/>
    <w:multiLevelType w:val="multilevel"/>
    <w:tmpl w:val="22289B4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A587AA7"/>
    <w:multiLevelType w:val="multilevel"/>
    <w:tmpl w:val="39A854B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0B9573B3"/>
    <w:multiLevelType w:val="multilevel"/>
    <w:tmpl w:val="B92EB99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15:restartNumberingAfterBreak="0">
    <w:nsid w:val="0E505338"/>
    <w:multiLevelType w:val="multilevel"/>
    <w:tmpl w:val="D19E2AA4"/>
    <w:lvl w:ilvl="0">
      <w:start w:val="6"/>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8" w15:restartNumberingAfterBreak="0">
    <w:nsid w:val="2F6024E7"/>
    <w:multiLevelType w:val="multilevel"/>
    <w:tmpl w:val="B2B8DCA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3D6C287C"/>
    <w:multiLevelType w:val="multilevel"/>
    <w:tmpl w:val="BB4CC96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3E2F4768"/>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4399119F"/>
    <w:multiLevelType w:val="multilevel"/>
    <w:tmpl w:val="63DC62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46DA4EE1"/>
    <w:multiLevelType w:val="multilevel"/>
    <w:tmpl w:val="B31CD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8735ECD"/>
    <w:multiLevelType w:val="multilevel"/>
    <w:tmpl w:val="D19E2AA4"/>
    <w:lvl w:ilvl="0">
      <w:start w:val="6"/>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4" w15:restartNumberingAfterBreak="0">
    <w:nsid w:val="716031F4"/>
    <w:multiLevelType w:val="multilevel"/>
    <w:tmpl w:val="2C2E6CD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72631D88"/>
    <w:multiLevelType w:val="multilevel"/>
    <w:tmpl w:val="5002C7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15:restartNumberingAfterBreak="0">
    <w:nsid w:val="73DF71EC"/>
    <w:multiLevelType w:val="multilevel"/>
    <w:tmpl w:val="6C429EA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7" w15:restartNumberingAfterBreak="0">
    <w:nsid w:val="767D718B"/>
    <w:multiLevelType w:val="multilevel"/>
    <w:tmpl w:val="44BAE8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15:restartNumberingAfterBreak="0">
    <w:nsid w:val="7A1E268B"/>
    <w:multiLevelType w:val="multilevel"/>
    <w:tmpl w:val="CC3C91B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9" w15:restartNumberingAfterBreak="0">
    <w:nsid w:val="7BBF15CE"/>
    <w:multiLevelType w:val="multilevel"/>
    <w:tmpl w:val="68563754"/>
    <w:lvl w:ilvl="0">
      <w:start w:val="1"/>
      <w:numFmt w:val="upperLetter"/>
      <w:pStyle w:val="Ttulo3"/>
      <w:lvlText w:val="%1."/>
      <w:lvlJc w:val="left"/>
      <w:pPr>
        <w:ind w:left="3763" w:hanging="360"/>
      </w:pPr>
      <w:rPr>
        <w:sz w:val="22"/>
        <w:szCs w:val="22"/>
        <w:vertAlign w:val="baseline"/>
      </w:rPr>
    </w:lvl>
    <w:lvl w:ilvl="1">
      <w:start w:val="1"/>
      <w:numFmt w:val="lowerLetter"/>
      <w:lvlText w:val="%2."/>
      <w:lvlJc w:val="left"/>
      <w:pPr>
        <w:ind w:left="4483" w:hanging="360"/>
      </w:pPr>
      <w:rPr>
        <w:vertAlign w:val="baseline"/>
      </w:rPr>
    </w:lvl>
    <w:lvl w:ilvl="2">
      <w:start w:val="1"/>
      <w:numFmt w:val="lowerRoman"/>
      <w:lvlText w:val="%3."/>
      <w:lvlJc w:val="right"/>
      <w:pPr>
        <w:ind w:left="5203" w:hanging="180"/>
      </w:pPr>
      <w:rPr>
        <w:vertAlign w:val="baseline"/>
      </w:rPr>
    </w:lvl>
    <w:lvl w:ilvl="3">
      <w:start w:val="1"/>
      <w:numFmt w:val="decimal"/>
      <w:lvlText w:val="%4."/>
      <w:lvlJc w:val="left"/>
      <w:pPr>
        <w:ind w:left="5923" w:hanging="360"/>
      </w:pPr>
      <w:rPr>
        <w:vertAlign w:val="baseline"/>
      </w:rPr>
    </w:lvl>
    <w:lvl w:ilvl="4">
      <w:start w:val="1"/>
      <w:numFmt w:val="lowerLetter"/>
      <w:lvlText w:val="%5."/>
      <w:lvlJc w:val="left"/>
      <w:pPr>
        <w:ind w:left="6643" w:hanging="360"/>
      </w:pPr>
      <w:rPr>
        <w:vertAlign w:val="baseline"/>
      </w:rPr>
    </w:lvl>
    <w:lvl w:ilvl="5">
      <w:start w:val="1"/>
      <w:numFmt w:val="lowerRoman"/>
      <w:lvlText w:val="%6."/>
      <w:lvlJc w:val="right"/>
      <w:pPr>
        <w:ind w:left="7363" w:hanging="180"/>
      </w:pPr>
      <w:rPr>
        <w:vertAlign w:val="baseline"/>
      </w:rPr>
    </w:lvl>
    <w:lvl w:ilvl="6">
      <w:start w:val="1"/>
      <w:numFmt w:val="decimal"/>
      <w:lvlText w:val="%7."/>
      <w:lvlJc w:val="left"/>
      <w:pPr>
        <w:ind w:left="8083" w:hanging="360"/>
      </w:pPr>
      <w:rPr>
        <w:vertAlign w:val="baseline"/>
      </w:rPr>
    </w:lvl>
    <w:lvl w:ilvl="7">
      <w:start w:val="1"/>
      <w:numFmt w:val="lowerLetter"/>
      <w:lvlText w:val="%8."/>
      <w:lvlJc w:val="left"/>
      <w:pPr>
        <w:ind w:left="8803" w:hanging="360"/>
      </w:pPr>
      <w:rPr>
        <w:vertAlign w:val="baseline"/>
      </w:rPr>
    </w:lvl>
    <w:lvl w:ilvl="8">
      <w:start w:val="1"/>
      <w:numFmt w:val="lowerRoman"/>
      <w:lvlText w:val="%9."/>
      <w:lvlJc w:val="right"/>
      <w:pPr>
        <w:ind w:left="9523" w:hanging="180"/>
      </w:pPr>
      <w:rPr>
        <w:vertAlign w:val="baseline"/>
      </w:rPr>
    </w:lvl>
  </w:abstractNum>
  <w:abstractNum w:abstractNumId="20" w15:restartNumberingAfterBreak="0">
    <w:nsid w:val="7DF50267"/>
    <w:multiLevelType w:val="multilevel"/>
    <w:tmpl w:val="3F66A4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9"/>
  </w:num>
  <w:num w:numId="2">
    <w:abstractNumId w:val="6"/>
  </w:num>
  <w:num w:numId="3">
    <w:abstractNumId w:val="20"/>
  </w:num>
  <w:num w:numId="4">
    <w:abstractNumId w:val="1"/>
  </w:num>
  <w:num w:numId="5">
    <w:abstractNumId w:val="8"/>
  </w:num>
  <w:num w:numId="6">
    <w:abstractNumId w:val="18"/>
  </w:num>
  <w:num w:numId="7">
    <w:abstractNumId w:val="15"/>
  </w:num>
  <w:num w:numId="8">
    <w:abstractNumId w:val="0"/>
  </w:num>
  <w:num w:numId="9">
    <w:abstractNumId w:val="16"/>
  </w:num>
  <w:num w:numId="10">
    <w:abstractNumId w:val="12"/>
  </w:num>
  <w:num w:numId="11">
    <w:abstractNumId w:val="9"/>
  </w:num>
  <w:num w:numId="12">
    <w:abstractNumId w:val="11"/>
  </w:num>
  <w:num w:numId="13">
    <w:abstractNumId w:val="14"/>
  </w:num>
  <w:num w:numId="14">
    <w:abstractNumId w:val="10"/>
  </w:num>
  <w:num w:numId="15">
    <w:abstractNumId w:val="3"/>
  </w:num>
  <w:num w:numId="16">
    <w:abstractNumId w:val="4"/>
  </w:num>
  <w:num w:numId="17">
    <w:abstractNumId w:val="2"/>
  </w:num>
  <w:num w:numId="18">
    <w:abstractNumId w:val="5"/>
  </w:num>
  <w:num w:numId="19">
    <w:abstractNumId w:val="17"/>
  </w:num>
  <w:num w:numId="20">
    <w:abstractNumId w:val="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1B4"/>
    <w:rsid w:val="00007081"/>
    <w:rsid w:val="000D5EDD"/>
    <w:rsid w:val="001461B4"/>
    <w:rsid w:val="00157D2F"/>
    <w:rsid w:val="001A05FF"/>
    <w:rsid w:val="001A68BE"/>
    <w:rsid w:val="00251B8D"/>
    <w:rsid w:val="00271304"/>
    <w:rsid w:val="00392D4A"/>
    <w:rsid w:val="003A1558"/>
    <w:rsid w:val="00407E01"/>
    <w:rsid w:val="00435C22"/>
    <w:rsid w:val="004C0316"/>
    <w:rsid w:val="00506260"/>
    <w:rsid w:val="005114C4"/>
    <w:rsid w:val="00573859"/>
    <w:rsid w:val="00581746"/>
    <w:rsid w:val="005E0CFB"/>
    <w:rsid w:val="005E10C1"/>
    <w:rsid w:val="005F015E"/>
    <w:rsid w:val="00603583"/>
    <w:rsid w:val="006509FC"/>
    <w:rsid w:val="006A01CC"/>
    <w:rsid w:val="00775650"/>
    <w:rsid w:val="00807BC4"/>
    <w:rsid w:val="00827E29"/>
    <w:rsid w:val="00840CB6"/>
    <w:rsid w:val="008718CA"/>
    <w:rsid w:val="00890A45"/>
    <w:rsid w:val="009042E6"/>
    <w:rsid w:val="00997C91"/>
    <w:rsid w:val="009B34D8"/>
    <w:rsid w:val="00AC2D0F"/>
    <w:rsid w:val="00AD33B8"/>
    <w:rsid w:val="00AD3AE7"/>
    <w:rsid w:val="00B41605"/>
    <w:rsid w:val="00B777CD"/>
    <w:rsid w:val="00BA3784"/>
    <w:rsid w:val="00BD40A8"/>
    <w:rsid w:val="00BD458A"/>
    <w:rsid w:val="00C719CE"/>
    <w:rsid w:val="00D0214B"/>
    <w:rsid w:val="00D04D11"/>
    <w:rsid w:val="00D1723A"/>
    <w:rsid w:val="00D27301"/>
    <w:rsid w:val="00DD134E"/>
    <w:rsid w:val="00EE3BF9"/>
    <w:rsid w:val="00F836CF"/>
    <w:rsid w:val="00FC45F1"/>
    <w:rsid w:val="00FD3D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17ADC5-0676-401A-A79E-72B64776E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BA3784"/>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________@guanajuato.gob.mx"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Xm3v8v4bjDmCXJzacchylZ+Cg==">AMUW2mXBsuMWUqiG9Cj3uuqtxbOiAuNZiOFy6512SardXj9JftgIJCOIHJ7BPtu/qRtmAN1IQ/d5ujF7Fi0CCBUwH6Tb5Fat3UIuMNI/Azrp5P9Fx11Rb9W1iuTsjCQuMBhdgPaP5p0XCijG9yWLZQ7eTiFK7On42oW+rvk9mAqHrO/Owuv6BPqX8ZouaxugEyNDjvMQim1n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116D70-EB92-4736-ABE0-0394EC2B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10</Pages>
  <Words>4180</Words>
  <Characters>22995</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 C GRACIELA  VERDIN</cp:lastModifiedBy>
  <cp:revision>7</cp:revision>
  <dcterms:created xsi:type="dcterms:W3CDTF">2024-03-15T01:16:00Z</dcterms:created>
  <dcterms:modified xsi:type="dcterms:W3CDTF">2024-03-21T21:19:00Z</dcterms:modified>
</cp:coreProperties>
</file>